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83062" w14:textId="6FDE74AF" w:rsidR="000C0A5C" w:rsidRDefault="000C0A5C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Chiarimento n.2 Prot.13730 del 7/12/2016 </w:t>
      </w:r>
      <w:bookmarkStart w:id="0" w:name="_GoBack"/>
      <w:bookmarkEnd w:id="0"/>
    </w:p>
    <w:p w14:paraId="33D9CD01" w14:textId="77777777" w:rsidR="00242F27" w:rsidRDefault="002A3FC6">
      <w:pPr>
        <w:rPr>
          <w:rFonts w:ascii="Garamond" w:eastAsia="Times New Roman" w:hAnsi="Garamond" w:cs="Times New Roman"/>
        </w:rPr>
      </w:pPr>
      <w:r w:rsidRPr="002A3FC6">
        <w:rPr>
          <w:rFonts w:ascii="Garamond" w:eastAsia="Times New Roman" w:hAnsi="Garamond" w:cs="Times New Roman"/>
        </w:rPr>
        <w:t>QUESITO</w:t>
      </w:r>
      <w:r w:rsidRPr="002A3FC6">
        <w:rPr>
          <w:rFonts w:ascii="Garamond" w:eastAsia="Times New Roman" w:hAnsi="Garamond" w:cs="Times New Roman"/>
        </w:rPr>
        <w:br/>
        <w:t>Volevo avere dei chiarimenti su art 13 ed esattamente su : cito testualment</w:t>
      </w:r>
      <w:r>
        <w:rPr>
          <w:rFonts w:ascii="Garamond" w:eastAsia="Times New Roman" w:hAnsi="Garamond" w:cs="Times New Roman"/>
        </w:rPr>
        <w:t>e… “</w:t>
      </w:r>
      <w:r w:rsidRPr="002A3FC6">
        <w:rPr>
          <w:rFonts w:ascii="Garamond" w:eastAsia="Times New Roman" w:hAnsi="Garamond" w:cs="Times New Roman"/>
        </w:rPr>
        <w:t>inoltre verrà valutata l</w:t>
      </w:r>
      <w:r>
        <w:rPr>
          <w:rFonts w:ascii="Libian SC Regular" w:eastAsia="Times New Roman" w:hAnsi="Libian SC Regular" w:cs="Libian SC Regular"/>
        </w:rPr>
        <w:t>’</w:t>
      </w:r>
      <w:r w:rsidRPr="002A3FC6">
        <w:rPr>
          <w:rFonts w:ascii="Garamond" w:eastAsia="Times New Roman" w:hAnsi="Garamond" w:cs="Times New Roman"/>
        </w:rPr>
        <w:t>accessibilità per le persone con disabilit</w:t>
      </w:r>
      <w:r>
        <w:rPr>
          <w:rFonts w:ascii="Garamond" w:eastAsia="Times New Roman" w:hAnsi="Garamond" w:cs="Times New Roman"/>
        </w:rPr>
        <w:t>à…</w:t>
      </w:r>
      <w:r w:rsidRPr="002A3FC6">
        <w:rPr>
          <w:rFonts w:ascii="Garamond" w:eastAsia="Times New Roman" w:hAnsi="Garamond" w:cs="Times New Roman"/>
        </w:rPr>
        <w:br/>
        <w:t>Cosa intendete per accessibilità?</w:t>
      </w:r>
    </w:p>
    <w:p w14:paraId="459A6CD7" w14:textId="77777777" w:rsidR="00E8278B" w:rsidRDefault="00E8278B">
      <w:pPr>
        <w:rPr>
          <w:rFonts w:ascii="Garamond" w:eastAsia="Times New Roman" w:hAnsi="Garamond" w:cs="Times New Roman"/>
        </w:rPr>
      </w:pPr>
    </w:p>
    <w:p w14:paraId="504E46E7" w14:textId="77777777" w:rsidR="00E8278B" w:rsidRPr="00E8278B" w:rsidRDefault="00E8278B">
      <w:pPr>
        <w:rPr>
          <w:rFonts w:ascii="Garamond" w:hAnsi="Garamond"/>
        </w:rPr>
      </w:pPr>
      <w:r w:rsidRPr="00E8278B">
        <w:rPr>
          <w:rFonts w:ascii="Garamond" w:eastAsia="Times New Roman" w:hAnsi="Garamond" w:cs="Times New Roman"/>
        </w:rPr>
        <w:t>RISPOSTA</w:t>
      </w:r>
      <w:r w:rsidRPr="00E8278B">
        <w:rPr>
          <w:rFonts w:ascii="Garamond" w:eastAsia="Times New Roman" w:hAnsi="Garamond" w:cs="Times New Roman"/>
        </w:rPr>
        <w:br/>
        <w:t>Per accessibilità intendiamo il grado di fruibilità delle multifunzioni da parte di utenti con disabilità (altezza delle apparecchiature, lettura ed utilizzo del display, ecc)</w:t>
      </w:r>
    </w:p>
    <w:sectPr w:rsidR="00E8278B" w:rsidRPr="00E8278B" w:rsidSect="001309C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C6"/>
    <w:rsid w:val="000C0A5C"/>
    <w:rsid w:val="001309C7"/>
    <w:rsid w:val="00242F27"/>
    <w:rsid w:val="002A3FC6"/>
    <w:rsid w:val="00E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8E8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Macintosh Word</Application>
  <DocSecurity>0</DocSecurity>
  <Lines>4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3</cp:revision>
  <dcterms:created xsi:type="dcterms:W3CDTF">2016-12-07T14:30:00Z</dcterms:created>
  <dcterms:modified xsi:type="dcterms:W3CDTF">2016-12-07T15:57:00Z</dcterms:modified>
</cp:coreProperties>
</file>