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3AE" w:rsidRPr="004233AE" w:rsidRDefault="004233AE" w:rsidP="004233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</w:pPr>
      <w:bookmarkStart w:id="0" w:name="_Hlk5617082"/>
      <w:r w:rsidRPr="004233A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>LEGGE 22 marzo 2019, n. 29 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4233AE">
        <w:rPr>
          <w:rFonts w:ascii="Courier New" w:eastAsia="Times New Roman" w:hAnsi="Courier New" w:cs="Courier New"/>
          <w:b/>
          <w:bCs/>
          <w:color w:val="000000"/>
          <w:lang w:eastAsia="it-IT"/>
        </w:rPr>
        <w:t>Istituzione e disciplina della Rete nazionale dei registri dei tumori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4233AE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e dei sistemi di sorveglianza e </w:t>
      </w:r>
      <w:proofErr w:type="gramStart"/>
      <w:r w:rsidRPr="004233AE">
        <w:rPr>
          <w:rFonts w:ascii="Courier New" w:eastAsia="Times New Roman" w:hAnsi="Courier New" w:cs="Courier New"/>
          <w:b/>
          <w:bCs/>
          <w:color w:val="000000"/>
          <w:lang w:eastAsia="it-IT"/>
        </w:rPr>
        <w:t>del  referto</w:t>
      </w:r>
      <w:proofErr w:type="gramEnd"/>
      <w:r w:rsidRPr="004233AE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epidemiologico  per  il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4233AE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controllo sanitario della popolazione. (19G00036) </w:t>
      </w:r>
    </w:p>
    <w:bookmarkEnd w:id="0"/>
    <w:p w:rsidR="004233AE" w:rsidRPr="004233AE" w:rsidRDefault="004233AE" w:rsidP="004233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4233AE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n.81 del 5-4-2019)</w:t>
      </w:r>
    </w:p>
    <w:p w:rsidR="004233AE" w:rsidRPr="004233AE" w:rsidRDefault="004233AE" w:rsidP="004233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</w:pPr>
      <w:r w:rsidRPr="004233A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it-IT"/>
        </w:rPr>
        <w:t> 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</w:pPr>
      <w:r w:rsidRPr="004233AE"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  <w:t xml:space="preserve"> Vigente al: 20-4-2019  </w:t>
      </w:r>
    </w:p>
    <w:p w:rsidR="004233AE" w:rsidRPr="004233AE" w:rsidRDefault="004233AE" w:rsidP="004233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</w:pPr>
      <w:r w:rsidRPr="004233A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it-IT"/>
        </w:rPr>
        <w:t> 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bookmarkStart w:id="1" w:name="_Hlk5617281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Camera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  deputati  ed  il  Senato  della  Repubblica  hanno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approvato</w:t>
      </w:r>
      <w:bookmarkEnd w:id="1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IL PRESIDENTE DELLA REPUBBLICA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Promulga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seguente legge: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Istituzione della Rete nazionale dei registri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dei tumori e dei sistemi di sorveglianza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E' istituita la Rete nazionale dei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registri  dei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tumori  e  dei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sistemi di sorveglianza dei sistemi sanitari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regionali,  identificati</w:t>
      </w:r>
      <w:proofErr w:type="gramEnd"/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ciascuna regione e provincia autonoma ai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  del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 del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Presidente del Consiglio dei ministri 3 marzo 2017,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pubblicato  nella</w:t>
      </w:r>
      <w:proofErr w:type="gramEnd"/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Gazzetta Ufficiale n. 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109  del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  maggio  2017,  per  le  seguenti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: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coordinamento,  standardizzazione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supervisione  dei  dati,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alimentati direttamente dai flussi dei registri delle regioni e delle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province autonome, </w:t>
      </w:r>
      <w:proofErr w:type="spell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validazione degli studi epidemiologici che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discendono dall'istituzione di quanto previsto dall'articolo 4;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prevenzione, diagnosi, cura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riabilitazione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programmazione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sanitaria,  verifica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della   </w:t>
      </w:r>
      <w:proofErr w:type="spell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delle   cure,   valutazione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dell'assistenza sanitaria;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messa in atto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misure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controllo  epidemiologico  delle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malattie oncologiche e delle malattie infettive tumore-correlate;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studio  dell'incidenza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della  prevalenza  delle  malattie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oncologiche e delle malattie infettive tumore-correlate,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poterne</w:t>
      </w:r>
      <w:proofErr w:type="gramEnd"/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monitorare la diffusione e l'andamento;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sorveglianza  epidemiologica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  ridurre  il   rischio   di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introduzione o reintroduzione di malattie infettive,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anche  eliminate</w:t>
      </w:r>
      <w:proofErr w:type="gramEnd"/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 sotto controllo;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prevenzione primaria e secondaria;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g) studio della </w:t>
      </w:r>
      <w:proofErr w:type="spell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morbosita'</w:t>
      </w:r>
      <w:proofErr w:type="spell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</w:t>
      </w:r>
      <w:proofErr w:type="spell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mortalita'</w:t>
      </w:r>
      <w:proofErr w:type="spell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malattie  oncologiche</w:t>
      </w:r>
      <w:proofErr w:type="gramEnd"/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per malattie infettive tumore-correlate;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h) 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semplificazione  delle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procedure   di   scambio   di   dati,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facilitazione della trasmissione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stessi e loro tutela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i) studio e monitoraggio dei fattori di rischio e dei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fattori  di</w:t>
      </w:r>
      <w:proofErr w:type="gramEnd"/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protezione delle malattie sorvegliate;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l) promozione della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ricerca  scientifica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  ambito  oncologico,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anche nel campo dei tumori rari;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m) monitoraggio dei fattori di rischio di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origine  professionale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anche attraverso forme di connessione e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scambio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dati  con  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sistemi informativi esistenti, con particolare riferimento al sistema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informativo nazionale per la prevenzione nei luoghi di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lavoro  (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SINP)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di cui all'articolo 8 del decreto legislativo 9 aprile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2008,  n.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81,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disciplinato dal regolamento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cui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  decreto  dei  Ministri  del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lavoro e delle politiche sociali e della salute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25  maggio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2016,  n.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183. </w:t>
      </w:r>
    </w:p>
    <w:p w:rsidR="004233AE" w:rsidRPr="00496844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</w:t>
      </w:r>
      <w:bookmarkStart w:id="2" w:name="_Hlk5868783"/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Entro dodici mesi dalla data di entrata in vigore della presente</w:t>
      </w:r>
    </w:p>
    <w:p w:rsidR="004233AE" w:rsidRPr="00496844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legge, con regolamento da adottare ai sensi </w:t>
      </w:r>
      <w:proofErr w:type="gramStart"/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 17</w:t>
      </w:r>
      <w:proofErr w:type="gramEnd"/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comma</w:t>
      </w:r>
    </w:p>
    <w:p w:rsidR="004233AE" w:rsidRPr="00496844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della legge 23 agosto 1988, n. 400, su proposta del Ministro della</w:t>
      </w:r>
    </w:p>
    <w:p w:rsidR="004233AE" w:rsidRPr="00496844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salute, acquisito il parere del Garante per </w:t>
      </w:r>
      <w:proofErr w:type="gramStart"/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protezione</w:t>
      </w:r>
      <w:proofErr w:type="gramEnd"/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  dati</w:t>
      </w:r>
    </w:p>
    <w:p w:rsidR="004233AE" w:rsidRPr="00496844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personali, previa intesa </w:t>
      </w:r>
      <w:proofErr w:type="gramStart"/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sede</w:t>
      </w:r>
      <w:proofErr w:type="gramEnd"/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Conferenza  permanente  per  i</w:t>
      </w:r>
    </w:p>
    <w:p w:rsidR="004233AE" w:rsidRPr="00496844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rapporti tra lo Stato, le regioni e le Province autonome di </w:t>
      </w:r>
      <w:proofErr w:type="gramStart"/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Trento  e</w:t>
      </w:r>
      <w:proofErr w:type="gramEnd"/>
    </w:p>
    <w:p w:rsidR="004233AE" w:rsidRPr="00496844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Bolzano, sono individuati e disciplinati i dati che possono essere</w:t>
      </w:r>
    </w:p>
    <w:p w:rsidR="004233AE" w:rsidRPr="00496844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inseriti nella Rete di cui al comma 1, le </w:t>
      </w:r>
      <w:proofErr w:type="spellStart"/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relative </w:t>
      </w:r>
      <w:proofErr w:type="gramStart"/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 loro</w:t>
      </w:r>
      <w:proofErr w:type="gramEnd"/>
    </w:p>
    <w:p w:rsidR="004233AE" w:rsidRPr="00496844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trattamento, i soggetti che possono avere accesso alla medesima Rete,</w:t>
      </w:r>
    </w:p>
    <w:p w:rsidR="004233AE" w:rsidRPr="00496844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 dati che possono essere oggetto dell'accesso stesso, le </w:t>
      </w:r>
      <w:proofErr w:type="gramStart"/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misure  per</w:t>
      </w:r>
      <w:proofErr w:type="gramEnd"/>
    </w:p>
    <w:p w:rsidR="004233AE" w:rsidRPr="00496844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custodia e la sicurezza dei </w:t>
      </w:r>
      <w:proofErr w:type="gramStart"/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predetti</w:t>
      </w:r>
      <w:proofErr w:type="gramEnd"/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dati </w:t>
      </w:r>
      <w:proofErr w:type="spellStart"/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' le </w:t>
      </w:r>
      <w:proofErr w:type="spellStart"/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</w:t>
      </w:r>
    </w:p>
    <w:p w:rsidR="004233AE" w:rsidRPr="00496844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</w:t>
      </w:r>
      <w:proofErr w:type="spellStart"/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garantito agli interessati, in ogni </w:t>
      </w:r>
      <w:proofErr w:type="gramStart"/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momento,  l'esercizio</w:t>
      </w:r>
      <w:proofErr w:type="gramEnd"/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</w:t>
      </w:r>
    </w:p>
    <w:p w:rsidR="004233AE" w:rsidRPr="00496844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diritti previsti dal regolamento (UE) 2016/679 del Parlamento europeo</w:t>
      </w:r>
    </w:p>
    <w:p w:rsidR="004233AE" w:rsidRPr="00496844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del Consiglio, del 27 aprile 2016. Con </w:t>
      </w:r>
      <w:proofErr w:type="gramStart"/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regolamento</w:t>
      </w:r>
      <w:proofErr w:type="gramEnd"/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cui  al</w:t>
      </w:r>
    </w:p>
    <w:p w:rsidR="004233AE" w:rsidRPr="00496844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primo periodo si provvede </w:t>
      </w:r>
      <w:proofErr w:type="spellStart"/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</w:t>
      </w:r>
      <w:proofErr w:type="spellEnd"/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 semplificare</w:t>
      </w:r>
      <w:proofErr w:type="gramEnd"/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razionalizzare</w:t>
      </w:r>
    </w:p>
    <w:p w:rsidR="004233AE" w:rsidRPr="00496844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gli obblighi informativi, in armonia con quanto disposto </w:t>
      </w:r>
      <w:proofErr w:type="gramStart"/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  decreto</w:t>
      </w:r>
      <w:proofErr w:type="gramEnd"/>
    </w:p>
    <w:p w:rsidR="004233AE" w:rsidRPr="00496844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Presidente del Consiglio </w:t>
      </w:r>
      <w:proofErr w:type="gramStart"/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ministri</w:t>
      </w:r>
      <w:proofErr w:type="gramEnd"/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citato  al  comma  1  del</w:t>
      </w:r>
    </w:p>
    <w:p w:rsidR="004233AE" w:rsidRPr="00496844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presente articolo, nell'ambito di un sistema </w:t>
      </w:r>
      <w:proofErr w:type="gramStart"/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integrato  ed</w:t>
      </w:r>
      <w:proofErr w:type="gramEnd"/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unico  di</w:t>
      </w:r>
    </w:p>
    <w:p w:rsidR="004233AE" w:rsidRPr="00496844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flussi di dati, evitando duplicazioni  e  sovrapposizioni  di  banche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6844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dati sanitarie.</w:t>
      </w: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bookmarkEnd w:id="2"/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Al fine dell'inserimento tempestivo,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qualificato  e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sistematico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dati nella Rete nazionale dei registri dei tumori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dei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sistemi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sorveglianza, le regioni e le Province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autonome  di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Trento  e  di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Bolzano assicurano l'invio dei flussi di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dati  prescritti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secondo  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tempi e i modi stabiliti dal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regolamento  di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cui  al  comma  2,  con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validazione dei dati di competenza entro e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 oltre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 30  aprile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dell'anno successivo. 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 predetti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adempimenti  sono  obbligatori  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oggetto di verifica ai sensi dell'articolo 5 della presente legge.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titolare  del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trattamento  dei  dati  contenuti  nella  Rete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nazionale dei registri dei tumori e dei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sistemi  di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sorveglianza  di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 comma 1 </w:t>
      </w:r>
      <w:proofErr w:type="spellStart"/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il Ministero della salute.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Le </w:t>
      </w:r>
      <w:proofErr w:type="spell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i compiti della Rete nazionale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registri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tumori e dei sistemi di sorveglianza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 svolti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nel  rispetto  dei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 principi: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i dati devono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 validati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scientificamente  secondo  gli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standard qualitativi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previsti  in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sede  internazionale  dall'Agenzia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internazionale per la ricerca sul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cancro  (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IARC)  dell'Organizzazione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mondiale della </w:t>
      </w:r>
      <w:proofErr w:type="spell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relativi a casi diagnosticati di neoplasia;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i dati devono essere trattati per le </w:t>
      </w:r>
      <w:proofErr w:type="spell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 comma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  e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allo  scopo  di:  produrre  dati  di   incidenza,   </w:t>
      </w:r>
      <w:proofErr w:type="spell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mortalita'</w:t>
      </w:r>
      <w:proofErr w:type="spell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sopravvivenza,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tipologia  e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prevalenza  dei  tumori;  descrivere  il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rischio della malattia per sede e per tipo di tumore,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 </w:t>
      </w:r>
      <w:proofErr w:type="spell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eta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per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sesso; contribuire, attraverso i dati prodotti,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 rilevazione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eventuali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differenze  nell'accesso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alle  cure  erogate  al  paziente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oncologico in relazione alle condizioni socio-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economiche  e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all'area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geografica di provenienza, anche in riferimento a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cause  di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malattia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derivanti   da   inquinamento   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ambientale;   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effettuare    analisi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statistico-epidemiologiche, anche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 riferimento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ai  tumori  rari;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fornire, a livello nazionale e regionale, un'informazione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continua  e</w:t>
      </w:r>
      <w:proofErr w:type="gramEnd"/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completa alla popolazione, anche attraverso la pubblicazione dei dati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 sito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internet  istituzionale  del   Ministero   della   salute;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monitorare  l'efficacia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  programmi   di   screening   oncologici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tradizionali e sperimentali attivi e operativi presso le regioni e le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Province autonome di Trento e di Bolzano; sostenere e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monitorare  gli</w:t>
      </w:r>
      <w:proofErr w:type="gramEnd"/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studi    epidemiologici    finalizzati    all'analisi    dell'impatto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dell'inquinamento   ambientale   sull'incidenza    della    patologia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oncologica attraverso uno studio integrato sulle matrici ambientali 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umane; valutare l'incidenza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fattori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carattere  professionale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sulla diffusione di patologie oncologiche;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monitorare  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trattamenti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 farmaci dichiarati come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innovativi,  al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fine  di  fornire  nuove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evidenze scientifiche sul loro grado di efficacia.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Per le </w:t>
      </w:r>
      <w:proofErr w:type="spell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della presente legge, il Ministro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salute</w:t>
      </w:r>
      <w:proofErr w:type="gramEnd"/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stipulare,  sentito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 Garante  per  la  protezione  dei  dati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personali,  accordi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collaborazione   a   titolo   gratuito   con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universita'</w:t>
      </w:r>
      <w:proofErr w:type="spell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con centri di ricerca pubblici e privati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con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enti  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associazioni scientifiche che da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almeno  dieci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anni  operino,  senza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fini  di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lucro,  nell'ambito  dell'accreditamento  dei  sistemi   di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rilevazione dei tumori secondo standard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nazionali  e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internazionali,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formazione degli operatori,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valutazione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della  </w:t>
      </w:r>
      <w:proofErr w:type="spell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dati,  della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definizione  dei  criteri  di  realizzazione  e  di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sviluppo di banche dati nazionali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dell'analisi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interpretazione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dati, </w:t>
      </w:r>
      <w:proofErr w:type="spell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purche</w:t>
      </w:r>
      <w:proofErr w:type="spell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' tali soggetti siano dotati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codici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etici  e  di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condotta che prevedano la risoluzione di ogni conflitto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interesse</w:t>
      </w:r>
      <w:proofErr w:type="gramEnd"/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improntino  la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loro  </w:t>
      </w:r>
      <w:proofErr w:type="spell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alla  massima  trasparenza,  anche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attraverso la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pubblicazione,  nei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rispettivi  siti  internet,  degli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statuti e degli atti costitutivi, della composizione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 organismi</w:t>
      </w:r>
      <w:proofErr w:type="gramEnd"/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direttivi,  dei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bilanci,  dei  verbali  e  dei  contributi  e  delle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sovvenzioni a qualsiasi titolo ricevuti.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Partecipazione di enti del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terzo  settore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all'attivita'</w:t>
      </w:r>
      <w:proofErr w:type="spell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della  Rete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nazionale dei registri dei tumori e dei sistemi di sorveglianza.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Per le </w:t>
      </w:r>
      <w:proofErr w:type="spell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della presente legge, il Ministro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salute</w:t>
      </w:r>
      <w:proofErr w:type="gramEnd"/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stipulare,  sentito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 Garante  per  la  protezione  dei  dati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personali, accordi di collaborazione a titolo gratuito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 gli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enti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terzo settore individuati dall'articolo 4,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 1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del  codice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Terzo settore, di cui al decreto legislativo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  luglio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2017,  n.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117, diversi dalle imprese sociali e dalle cooperative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sociali,  </w:t>
      </w:r>
      <w:proofErr w:type="spell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rappresentativi e attivi nella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tutela  della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salute  umana  e  della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prevenzione  oncologica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con  le  associazioni  attive   nel   campo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dell'assistenza socio-sanitaria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con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enti  e  associazioni  attivi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nella valutazione dell'impatto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patologia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oncologica  e  della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quantificazione  dei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bisogni  assistenziali  e  nell'informazione  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comunicazione sui rischi per la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popolazione,  </w:t>
      </w:r>
      <w:proofErr w:type="spell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purche</w:t>
      </w:r>
      <w:proofErr w:type="spellEnd"/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tali  soggetti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siano  dotati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codici  etici  e  di  condotta  che  prevedano  la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risoluzione di ogni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conflitto  di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interesse  e  improntino  la  loro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alla   massima  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trasparenza,   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anche    attraverso    la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pubblicazione, nei relativi siti internet, degli statuti e degli atti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costitutivi,  della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composizione  degli  organismi  direttivi,   dei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bilanci, dei verbali e dei contributi e delle sovvenzioni a qualsiasi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titolo ricevuti. A tal fine, i soggetti di cui al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 comma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dotano, senza nuovi o maggiori oneri per la finanza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pubblica,  di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un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comitato scientifico composto da esperti in epidemiologia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tumori</w:t>
      </w:r>
      <w:proofErr w:type="gramEnd"/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in oncologia, </w:t>
      </w:r>
      <w:proofErr w:type="spell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' da almeno un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rappresentante  di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un  registro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tumori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popolazione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con  il  compito  di  garantire  che  le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veicolate siano improntate al rispetto della metodologia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scientifica ed epidemiologica.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Gli enti del terzo settore di cui al comma 1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 presentare</w:t>
      </w:r>
      <w:proofErr w:type="gramEnd"/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proposte  al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Ministro  della  salute  in  relazione   a   iniziative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finalizzate allo sviluppo e alla valorizzazione </w:t>
      </w:r>
      <w:proofErr w:type="spell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della</w:t>
      </w:r>
      <w:proofErr w:type="gramEnd"/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Rete nazionale dei registri dei tumori e dei sistemi di sorveglianza,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fermo restando il rispetto degli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standard  scientifici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caso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mancato accoglimento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tali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proposte,  il  Ministro  della  salute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fornisce  alle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organizzazioni  e  associazioni  di  cui  al  periodo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precedente una risposta scritta e motivata, entro tre mesi dalla data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presentazione della proposta.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Modifica all'articolo 12 del decreto-legge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18 ottobre 2012, n. 179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All'articolo 12, comma 11, del decreto-legge 18 ottobre 2012, n.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179, convertito, con modificazioni, dalla legge 17 dicembre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2012,  n.</w:t>
      </w:r>
      <w:proofErr w:type="gramEnd"/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221,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parole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:  «</w:t>
      </w:r>
      <w:r w:rsidRPr="004233AE">
        <w:rPr>
          <w:rFonts w:ascii="Cambria Math" w:eastAsia="Times New Roman" w:hAnsi="Cambria Math" w:cs="Cambria Math"/>
          <w:color w:val="000000"/>
          <w:sz w:val="23"/>
          <w:szCs w:val="23"/>
          <w:lang w:eastAsia="it-IT"/>
        </w:rPr>
        <w:t> </w:t>
      </w: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 aggiornati  periodicamente  con  la  stessa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procedura»  sono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sostituite  dalle   seguenti:   «</w:t>
      </w:r>
      <w:r w:rsidRPr="004233AE">
        <w:rPr>
          <w:rFonts w:ascii="Cambria Math" w:eastAsia="Times New Roman" w:hAnsi="Cambria Math" w:cs="Cambria Math"/>
          <w:color w:val="000000"/>
          <w:sz w:val="23"/>
          <w:szCs w:val="23"/>
          <w:lang w:eastAsia="it-IT"/>
        </w:rPr>
        <w:t> </w:t>
      </w: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  aggiornati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periodicamente con decreto del Ministro della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salute,  previa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intesa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sede di Conferenza permanente per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 rapporti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tra  lo  Stato,  le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regioni e le Province autonome di Trento e di Bolzano e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acquisito  il</w:t>
      </w:r>
      <w:proofErr w:type="gramEnd"/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parere del Garante per la protezione dei dati personali».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4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Istituzione del referto epidemiologico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bookmarkStart w:id="3" w:name="_Hlk5872832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1. Al fine di garantire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 controllo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permanente  dello  stato  di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salute  della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popolazione,  anche   nell'ambito   dei   sistemi   di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sorveglianza, dei registri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 </w:t>
      </w:r>
      <w:proofErr w:type="spell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mortalita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dei  tumori  e  di  altre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patologie identificati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 sensi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dell'articolo  12,  comma  11,  del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decreto-legge 18 ottobre 2012, n. 179, convertito, con modificazioni,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dalla legge 17 dicembre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2012,  n.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221,  il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Ministro  della  salute,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acquisito il parere del Garante per la protezione dei dati personali,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entro dodici mesi dalla data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entrata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  vigore  della  presente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legge, previa intesa in sede di Conferenza permane</w:t>
      </w:r>
      <w:bookmarkStart w:id="4" w:name="_GoBack"/>
      <w:bookmarkEnd w:id="4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nte per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 rapporti</w:t>
      </w:r>
      <w:proofErr w:type="gramEnd"/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 lo Stato, le regioni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le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Province  autonome  di  Trento  e  di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Bolzano,  adotta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un   decreto   per   l'istituzione   del   referto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epidemiologico, per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controllo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sanitario  della  popolazione  con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particolare  attenzione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alle  aree  </w:t>
      </w:r>
      <w:proofErr w:type="spell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critiche  del   territorio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nazionale, al fine di individuare i soggetti preposti alla raccolta 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all'elaborazione dei dati che confluiscono nel referto epidemiologico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di disciplinare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trattamento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l'elaborazione,  il  monitoraggio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continuo e l'aggiornamento periodico dei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medesimi  dati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</w:t>
      </w:r>
      <w:proofErr w:type="spell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la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pubblicazione, con cadenza annuale,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referto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epidemiologico,  in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particolare per quanto riguarda i dati relativi all'incidenza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alla</w:t>
      </w:r>
      <w:proofErr w:type="gramEnd"/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prevalenza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patologie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che  costituiscono  </w:t>
      </w:r>
      <w:proofErr w:type="spell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frequentemente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causa di morte, nei siti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internet  delle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regioni  e  delle  Province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autonome di Trento e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Bolzano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alle  quali  spetta  il  controllo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quantitativo e qualitativo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flussi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dati  che  alimentano  il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referto epidemiologico. </w:t>
      </w:r>
    </w:p>
    <w:bookmarkEnd w:id="3"/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Ai fini della presente legge,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«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referto  epidemiologico»  si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intende il dato aggregato o </w:t>
      </w:r>
      <w:proofErr w:type="spell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macrodato</w:t>
      </w:r>
      <w:proofErr w:type="spell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corrispondente alla valutazione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dello stato di salute complessivo di una </w:t>
      </w:r>
      <w:proofErr w:type="spell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comunita'</w:t>
      </w:r>
      <w:proofErr w:type="spell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che si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ottiene  da</w:t>
      </w:r>
      <w:proofErr w:type="gramEnd"/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 esame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epidemiologico  delle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principali  informazioni  relative  a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tutti i malati e a tutti gli eventi sanitari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una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popolazione  in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uno  specifico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ambito  temporale  e  in   un   ambito   territoriale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circoscritto  o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  livello  nazionale,  attraverso  la   valutazione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dell'incidenza delle malattie, del numero e delle cause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decessi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come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rilevabili  dalle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schede  di  dimissione  ospedaliera  e  dalle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cartelle cliniche, al fine di individuare la diffusione e l'andamento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specifiche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patologie  e  identificare  eventuali  </w:t>
      </w:r>
      <w:proofErr w:type="spell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criticita'</w:t>
      </w:r>
      <w:proofErr w:type="spell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origine ambientale, professionale o socio-sanitaria.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5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Conferimento dei dati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L'obbligo di raccolta e di conferimento dei dati e di produzione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flussi nei modi, nei termini e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 la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consistenza  definiti  ai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 dei commi 2 e 3 dell'articolo 1, con particolare riferimento ai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dati dei registri di patologia, di cui all'elenco A2) dell'allegato A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 decreto del Presidente del Consiglio dei ministri citato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 comma</w:t>
      </w:r>
      <w:proofErr w:type="gramEnd"/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 dell'articolo 1, rappresenta un adempimento ai fini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verifica</w:t>
      </w:r>
      <w:proofErr w:type="gramEnd"/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dell'erogazione dei livelli essenziali di assistenza (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LEA)  da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parte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Comitato permanente per la verifica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dell'erogazione  dei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livelli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essenziali di assistenza e del Tavolo tecnico per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verifica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degli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adempimenti regionali, di cui agli articoli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9  e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  dell'intesa  23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marzo 2005, sancita in sede di Conferenza permanente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rapporti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 lo Stato, le regioni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le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Province  autonome  di  Trento  e  di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Bolzano, pubblicata nel supplemento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ordinario  n.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83  alla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Gazzetta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Ufficiale n. 105 del 7 maggio 2005.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6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Relazione alle Camere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Entro dodici mesi dalla data di entrata in vigore della presente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legge e successivamente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entro  il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30  settembre  di  ogni  anno,  il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Ministro  della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salute   trasmette   una   relazione   alle   Camere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sull'attuazione della presente legge,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 specifico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riferimento  al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grado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raggiungimento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delle  </w:t>
      </w:r>
      <w:proofErr w:type="spell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  le  quali  </w:t>
      </w:r>
      <w:proofErr w:type="spell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stata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istituita la Rete nazionale dei registri dei tumori e dei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sistemi  di</w:t>
      </w:r>
      <w:proofErr w:type="gramEnd"/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sorveglianza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cui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all'articolo  1,  </w:t>
      </w:r>
      <w:proofErr w:type="spell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sull'attuazione  del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referto epidemiologico di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 all'articolo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relazione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fornita  </w:t>
      </w:r>
      <w:proofErr w:type="spell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l'illustrazione   dettagliata   del   livello   di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attuazione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trasmissione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  dati  da  parte  dei  Centri  di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riferimento  regionali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cui  all'articolo  2  del   decreto   del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Presidente del Consiglio dei ministri citato all'articolo 1, comma 1,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presente legge.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7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Clausola di invarianza finanziaria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amministrazioni interessate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provvedono  all'attuazione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della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 legge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nell'ambito  delle  risorse  umane,  strumentali   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finanziarie disponibili a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legislazione  vigente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e,  comunque,  senza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nuovi o maggiori oneri per la finanza pubblica.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8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Norme transitorie e finali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Entro centottanta giorni dalla data di entrata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vigore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della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presente legge, le regioni e le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Province  autonome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Trento  e  di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Bolzano provvedono all'aggiornamento delle normative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ivi  vigenti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tema  di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sorveglianza  sanitaria  della  malattia   oncologica,   in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relazione  alle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disposizioni  introdotte  dalla  presente  legge,  e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adottano  le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necessarie   iniziative   </w:t>
      </w:r>
      <w:proofErr w:type="spell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affinche</w:t>
      </w:r>
      <w:proofErr w:type="spell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 la   sorveglianza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epidemiologica sulla malattia oncologica, nelle aree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territoriali  di</w:t>
      </w:r>
      <w:proofErr w:type="gramEnd"/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loro pertinenza non coperte alla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data  di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entrata  in  vigore  della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 legge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venga  espletata  dai  registri   dei   tumori   di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popolazione </w:t>
      </w:r>
      <w:proofErr w:type="spell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</w:t>
      </w:r>
      <w:proofErr w:type="spell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istituiti o di nuova istituzione.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presente legge, munita del sigillo dello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Stato,  </w:t>
      </w:r>
      <w:proofErr w:type="spell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sara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inserita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Raccolta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ufficiale  degli  atti  normativi  della  Repubblica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italiana. </w:t>
      </w:r>
      <w:proofErr w:type="gramStart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gramEnd"/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fatto obbligo a chiunque spetti di osservarla e di farla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osservare come legge dello Stato.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Data a Roma, addi' 22 marzo 2019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MATTARELLA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Conte, Presidente del Consiglio dei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ministri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233AE" w:rsidRPr="004233AE" w:rsidRDefault="004233AE" w:rsidP="0042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233A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Visto, il Guardasigilli: Bonafede </w:t>
      </w:r>
    </w:p>
    <w:p w:rsidR="00097125" w:rsidRDefault="00097125" w:rsidP="004233AE">
      <w:pPr>
        <w:spacing w:after="0" w:line="240" w:lineRule="auto"/>
      </w:pPr>
    </w:p>
    <w:sectPr w:rsidR="00097125" w:rsidSect="004233A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AE"/>
    <w:rsid w:val="00097125"/>
    <w:rsid w:val="00173E4D"/>
    <w:rsid w:val="00372D55"/>
    <w:rsid w:val="004233AE"/>
    <w:rsid w:val="00496844"/>
    <w:rsid w:val="004F569F"/>
    <w:rsid w:val="00A213AB"/>
    <w:rsid w:val="00AC7D41"/>
    <w:rsid w:val="00C916F4"/>
    <w:rsid w:val="00D42158"/>
    <w:rsid w:val="00E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C01C"/>
  <w15:chartTrackingRefBased/>
  <w15:docId w15:val="{2CD0A67E-189C-40CD-A981-1DEAB8BC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Macchione</dc:creator>
  <cp:keywords/>
  <dc:description/>
  <cp:lastModifiedBy>Anna Macchione</cp:lastModifiedBy>
  <cp:revision>5</cp:revision>
  <cp:lastPrinted>2019-04-08T12:08:00Z</cp:lastPrinted>
  <dcterms:created xsi:type="dcterms:W3CDTF">2019-04-08T07:39:00Z</dcterms:created>
  <dcterms:modified xsi:type="dcterms:W3CDTF">2019-04-11T13:09:00Z</dcterms:modified>
</cp:coreProperties>
</file>