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7CD" w:rsidRPr="009227CD" w:rsidRDefault="009227CD" w:rsidP="009227CD">
      <w:pPr>
        <w:rPr>
          <w:rFonts w:ascii="Cambria" w:hAnsi="Cambria"/>
          <w:b/>
          <w:bCs/>
          <w:sz w:val="24"/>
          <w:szCs w:val="24"/>
          <w:lang w:val="it-IT"/>
        </w:rPr>
      </w:pPr>
      <w:bookmarkStart w:id="0" w:name="_Hlk8641378"/>
      <w:r w:rsidRPr="009227CD">
        <w:rPr>
          <w:rFonts w:ascii="Cambria" w:hAnsi="Cambria"/>
          <w:b/>
          <w:bCs/>
          <w:sz w:val="24"/>
          <w:szCs w:val="24"/>
          <w:lang w:val="it-IT"/>
        </w:rPr>
        <w:t>Le Eccellenze dell'Informazione Scientifica e la Centralità del Paziente – Terza Edizione</w:t>
      </w:r>
    </w:p>
    <w:p w:rsidR="009227CD" w:rsidRPr="009227CD" w:rsidRDefault="009227CD" w:rsidP="009227CD">
      <w:pPr>
        <w:rPr>
          <w:rFonts w:ascii="Cambria" w:hAnsi="Cambria"/>
          <w:sz w:val="24"/>
          <w:szCs w:val="24"/>
          <w:lang w:val="it-IT"/>
        </w:rPr>
      </w:pPr>
      <w:r w:rsidRPr="009227CD">
        <w:rPr>
          <w:rFonts w:ascii="Cambria" w:hAnsi="Cambria"/>
          <w:sz w:val="24"/>
          <w:szCs w:val="24"/>
          <w:lang w:val="it-IT"/>
        </w:rPr>
        <w:t>2</w:t>
      </w:r>
      <w:r w:rsidR="00AC31C5">
        <w:rPr>
          <w:rFonts w:ascii="Cambria" w:hAnsi="Cambria"/>
          <w:sz w:val="24"/>
          <w:szCs w:val="24"/>
          <w:lang w:val="it-IT"/>
        </w:rPr>
        <w:t>0</w:t>
      </w:r>
      <w:bookmarkStart w:id="1" w:name="_GoBack"/>
      <w:bookmarkEnd w:id="1"/>
      <w:r w:rsidRPr="009227CD">
        <w:rPr>
          <w:rFonts w:ascii="Cambria" w:hAnsi="Cambria"/>
          <w:sz w:val="24"/>
          <w:szCs w:val="24"/>
          <w:lang w:val="it-IT"/>
        </w:rPr>
        <w:t xml:space="preserve"> giugno, ore 9:00 -13:30, Palazzo Santa Chiara – Roma.</w:t>
      </w:r>
    </w:p>
    <w:p w:rsidR="009227CD" w:rsidRPr="009227CD" w:rsidRDefault="009227CD" w:rsidP="009227CD">
      <w:pPr>
        <w:rPr>
          <w:rFonts w:ascii="Cambria" w:hAnsi="Cambria"/>
          <w:sz w:val="24"/>
          <w:szCs w:val="24"/>
          <w:lang w:val="it-IT"/>
        </w:rPr>
      </w:pPr>
    </w:p>
    <w:p w:rsidR="009227CD" w:rsidRPr="009227CD" w:rsidRDefault="009227CD" w:rsidP="009227CD">
      <w:pPr>
        <w:rPr>
          <w:rFonts w:ascii="Cambria" w:hAnsi="Cambria"/>
          <w:sz w:val="24"/>
          <w:szCs w:val="24"/>
          <w:lang w:val="it-IT"/>
        </w:rPr>
      </w:pPr>
      <w:r w:rsidRPr="009227CD">
        <w:rPr>
          <w:rFonts w:ascii="Cambria" w:hAnsi="Cambria"/>
          <w:sz w:val="24"/>
          <w:szCs w:val="24"/>
          <w:lang w:val="it-IT"/>
        </w:rPr>
        <w:t>Dopo il successo delle prime due edizioni, il premio: </w:t>
      </w:r>
      <w:r w:rsidRPr="009227CD">
        <w:rPr>
          <w:rFonts w:ascii="Cambria" w:hAnsi="Cambria"/>
          <w:b/>
          <w:bCs/>
          <w:sz w:val="24"/>
          <w:szCs w:val="24"/>
          <w:lang w:val="it-IT"/>
        </w:rPr>
        <w:t>Le Eccellenze dell'Informazione Scientifica e la Centralità del Paziente torna a Roma, il 20 giugno 2019</w:t>
      </w:r>
      <w:r w:rsidRPr="009227CD">
        <w:rPr>
          <w:rFonts w:ascii="Cambria" w:hAnsi="Cambria"/>
          <w:sz w:val="24"/>
          <w:szCs w:val="24"/>
          <w:lang w:val="it-IT"/>
        </w:rPr>
        <w:t>.</w:t>
      </w:r>
    </w:p>
    <w:p w:rsidR="009227CD" w:rsidRPr="009227CD" w:rsidRDefault="009227CD" w:rsidP="009227CD">
      <w:pPr>
        <w:rPr>
          <w:rFonts w:ascii="Cambria" w:hAnsi="Cambria"/>
          <w:sz w:val="24"/>
          <w:szCs w:val="24"/>
          <w:lang w:val="it-IT"/>
        </w:rPr>
      </w:pPr>
      <w:r w:rsidRPr="009227CD">
        <w:rPr>
          <w:rFonts w:ascii="Cambria" w:hAnsi="Cambria"/>
          <w:sz w:val="24"/>
          <w:szCs w:val="24"/>
          <w:lang w:val="it-IT"/>
        </w:rPr>
        <w:t>La terza edizione del premio, promosso dall'Osservatorio Comunicazione Medico Scientifica (</w:t>
      </w:r>
      <w:r w:rsidRPr="009227CD">
        <w:rPr>
          <w:rFonts w:ascii="Cambria" w:hAnsi="Cambria"/>
          <w:b/>
          <w:bCs/>
          <w:sz w:val="24"/>
          <w:szCs w:val="24"/>
          <w:lang w:val="it-IT"/>
        </w:rPr>
        <w:t>OCMS</w:t>
      </w:r>
      <w:r w:rsidRPr="009227CD">
        <w:rPr>
          <w:rFonts w:ascii="Cambria" w:hAnsi="Cambria"/>
          <w:sz w:val="24"/>
          <w:szCs w:val="24"/>
          <w:lang w:val="it-IT"/>
        </w:rPr>
        <w:t>), si fregia - ancora una volta - del </w:t>
      </w:r>
      <w:r w:rsidRPr="009227CD">
        <w:rPr>
          <w:rFonts w:ascii="Cambria" w:hAnsi="Cambria"/>
          <w:b/>
          <w:bCs/>
          <w:sz w:val="24"/>
          <w:szCs w:val="24"/>
          <w:lang w:val="it-IT"/>
        </w:rPr>
        <w:t>patrocinio</w:t>
      </w:r>
      <w:r w:rsidRPr="009227CD">
        <w:rPr>
          <w:rFonts w:ascii="Cambria" w:hAnsi="Cambria"/>
          <w:sz w:val="24"/>
          <w:szCs w:val="24"/>
          <w:lang w:val="it-IT"/>
        </w:rPr>
        <w:t> della </w:t>
      </w:r>
      <w:r w:rsidRPr="009227CD">
        <w:rPr>
          <w:rFonts w:ascii="Cambria" w:hAnsi="Cambria"/>
          <w:b/>
          <w:bCs/>
          <w:sz w:val="24"/>
          <w:szCs w:val="24"/>
          <w:lang w:val="it-IT"/>
        </w:rPr>
        <w:t>FNMOCeO,</w:t>
      </w:r>
      <w:r w:rsidRPr="009227CD">
        <w:rPr>
          <w:rFonts w:ascii="Cambria" w:hAnsi="Cambria"/>
          <w:sz w:val="24"/>
          <w:szCs w:val="24"/>
          <w:lang w:val="it-IT"/>
        </w:rPr>
        <w:t> con il contributo non condizionato di </w:t>
      </w:r>
      <w:r w:rsidRPr="009227CD">
        <w:rPr>
          <w:rFonts w:ascii="Cambria" w:hAnsi="Cambria"/>
          <w:b/>
          <w:bCs/>
          <w:sz w:val="24"/>
          <w:szCs w:val="24"/>
          <w:lang w:val="it-IT"/>
        </w:rPr>
        <w:t>Medi-Pragma</w:t>
      </w:r>
      <w:r w:rsidRPr="009227CD">
        <w:rPr>
          <w:rFonts w:ascii="Cambria" w:hAnsi="Cambria"/>
          <w:sz w:val="24"/>
          <w:szCs w:val="24"/>
          <w:lang w:val="it-IT"/>
        </w:rPr>
        <w:t> e di </w:t>
      </w:r>
      <w:r w:rsidRPr="009227CD">
        <w:rPr>
          <w:rFonts w:ascii="Cambria" w:hAnsi="Cambria"/>
          <w:b/>
          <w:bCs/>
          <w:sz w:val="24"/>
          <w:szCs w:val="24"/>
          <w:lang w:val="it-IT"/>
        </w:rPr>
        <w:t>Merqurio.</w:t>
      </w:r>
    </w:p>
    <w:p w:rsidR="009227CD" w:rsidRPr="009227CD" w:rsidRDefault="009227CD" w:rsidP="009227CD">
      <w:pPr>
        <w:rPr>
          <w:rFonts w:ascii="Cambria" w:hAnsi="Cambria"/>
          <w:sz w:val="24"/>
          <w:szCs w:val="24"/>
          <w:lang w:val="it-IT"/>
        </w:rPr>
      </w:pPr>
    </w:p>
    <w:p w:rsidR="009227CD" w:rsidRPr="009227CD" w:rsidRDefault="009227CD" w:rsidP="009227CD">
      <w:pPr>
        <w:pStyle w:val="msonormalmailrucssattributepostfix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9227CD">
        <w:rPr>
          <w:rFonts w:ascii="Cambria" w:hAnsi="Cambria" w:cstheme="minorHAnsi"/>
          <w:b/>
          <w:bCs/>
          <w:color w:val="000000"/>
          <w:sz w:val="24"/>
          <w:szCs w:val="24"/>
        </w:rPr>
        <w:t>RATIONALE</w:t>
      </w:r>
    </w:p>
    <w:p w:rsidR="009227CD" w:rsidRPr="009227CD" w:rsidRDefault="009227CD" w:rsidP="009227CD">
      <w:pPr>
        <w:pStyle w:val="msonormalmailrucssattributepostfix"/>
        <w:rPr>
          <w:rFonts w:ascii="Cambria" w:hAnsi="Cambria" w:cstheme="minorBidi"/>
          <w:sz w:val="24"/>
          <w:szCs w:val="24"/>
          <w:lang w:eastAsia="en-US"/>
        </w:rPr>
      </w:pPr>
      <w:r w:rsidRPr="009227CD">
        <w:rPr>
          <w:rFonts w:ascii="Cambria" w:hAnsi="Cambria" w:cstheme="minorBidi"/>
          <w:b/>
          <w:bCs/>
          <w:sz w:val="24"/>
          <w:szCs w:val="24"/>
          <w:lang w:eastAsia="en-US"/>
        </w:rPr>
        <w:t>La salute dei cittadini è un obiettivo primario della Società</w:t>
      </w:r>
      <w:r w:rsidRPr="009227CD">
        <w:rPr>
          <w:rFonts w:ascii="Cambria" w:hAnsi="Cambria" w:cstheme="minorBidi"/>
          <w:sz w:val="24"/>
          <w:szCs w:val="24"/>
          <w:lang w:eastAsia="en-US"/>
        </w:rPr>
        <w:t>, condiviso tra Istituzioni, Sanità Pubblica e Privata, Università, Centri di Ricerca, Aziende farmaceutiche, Associazioni di Pazienti e Cittadini.</w:t>
      </w:r>
    </w:p>
    <w:p w:rsidR="009227CD" w:rsidRPr="009227CD" w:rsidRDefault="009227CD" w:rsidP="009227CD">
      <w:pPr>
        <w:pStyle w:val="msonormalmailrucssattributepostfix"/>
        <w:rPr>
          <w:rFonts w:ascii="Cambria" w:hAnsi="Cambria" w:cstheme="minorBidi"/>
          <w:sz w:val="24"/>
          <w:szCs w:val="24"/>
          <w:lang w:eastAsia="en-US"/>
        </w:rPr>
      </w:pPr>
      <w:r w:rsidRPr="009227CD">
        <w:rPr>
          <w:rFonts w:ascii="Cambria" w:hAnsi="Cambria" w:cstheme="minorBidi"/>
          <w:b/>
          <w:bCs/>
          <w:sz w:val="24"/>
          <w:szCs w:val="24"/>
          <w:lang w:eastAsia="en-US"/>
        </w:rPr>
        <w:t>L’informazione scientifica rappresenta lo strumento d’elezione per promuovere progetti</w:t>
      </w:r>
      <w:r w:rsidRPr="009227CD">
        <w:rPr>
          <w:rFonts w:ascii="Cambria" w:hAnsi="Cambria" w:cstheme="minorBidi"/>
          <w:sz w:val="24"/>
          <w:szCs w:val="24"/>
          <w:lang w:eastAsia="en-US"/>
        </w:rPr>
        <w:t xml:space="preserve">, che – in molti casi – </w:t>
      </w:r>
      <w:r w:rsidRPr="009227CD">
        <w:rPr>
          <w:rFonts w:ascii="Cambria" w:hAnsi="Cambria" w:cstheme="minorBidi"/>
          <w:b/>
          <w:bCs/>
          <w:sz w:val="24"/>
          <w:szCs w:val="24"/>
          <w:lang w:eastAsia="en-US"/>
        </w:rPr>
        <w:t>hanno la capacità di salvare la vita dei pazienti</w:t>
      </w:r>
      <w:r w:rsidRPr="009227CD">
        <w:rPr>
          <w:rFonts w:ascii="Cambria" w:hAnsi="Cambria" w:cstheme="minorBidi"/>
          <w:sz w:val="24"/>
          <w:szCs w:val="24"/>
          <w:lang w:eastAsia="en-US"/>
        </w:rPr>
        <w:t xml:space="preserve"> e/o di migliorarne la qualità della vita.</w:t>
      </w:r>
    </w:p>
    <w:p w:rsidR="009227CD" w:rsidRPr="009227CD" w:rsidRDefault="009227CD" w:rsidP="009227CD">
      <w:pPr>
        <w:pStyle w:val="msonormalmailrucssattributepostfix"/>
        <w:rPr>
          <w:rFonts w:ascii="Cambria" w:hAnsi="Cambria" w:cstheme="minorBidi"/>
          <w:sz w:val="24"/>
          <w:szCs w:val="24"/>
          <w:lang w:eastAsia="en-US"/>
        </w:rPr>
      </w:pPr>
      <w:r w:rsidRPr="009227CD">
        <w:rPr>
          <w:rFonts w:ascii="Cambria" w:hAnsi="Cambria" w:cstheme="minorBidi"/>
          <w:sz w:val="24"/>
          <w:szCs w:val="24"/>
          <w:lang w:eastAsia="en-US"/>
        </w:rPr>
        <w:t>Il premio “Le Eccellenze dell’Informazione Scientifica e la Centralità del Paziente” – promosso dall’</w:t>
      </w:r>
      <w:r w:rsidRPr="009227CD">
        <w:rPr>
          <w:rFonts w:ascii="Cambria" w:hAnsi="Cambria" w:cstheme="minorBidi"/>
          <w:b/>
          <w:bCs/>
          <w:sz w:val="24"/>
          <w:szCs w:val="24"/>
          <w:lang w:eastAsia="en-US"/>
        </w:rPr>
        <w:t xml:space="preserve">Osservatorio Comunicazione Medico Scientifica </w:t>
      </w:r>
      <w:r w:rsidRPr="009227CD">
        <w:rPr>
          <w:rFonts w:ascii="Cambria" w:hAnsi="Cambria" w:cstheme="minorBidi"/>
          <w:sz w:val="24"/>
          <w:szCs w:val="24"/>
          <w:lang w:eastAsia="en-US"/>
        </w:rPr>
        <w:t>(OCMS) – mira al riconoscimento della qualità dei progetti di informazione scientifica.</w:t>
      </w:r>
    </w:p>
    <w:p w:rsidR="009227CD" w:rsidRPr="009227CD" w:rsidRDefault="009227CD" w:rsidP="009227CD">
      <w:pPr>
        <w:pStyle w:val="msonormalmailrucssattributepostfix"/>
        <w:rPr>
          <w:rFonts w:ascii="Cambria" w:hAnsi="Cambria" w:cstheme="minorBidi"/>
          <w:sz w:val="24"/>
          <w:szCs w:val="24"/>
          <w:lang w:eastAsia="en-US"/>
        </w:rPr>
      </w:pPr>
      <w:r w:rsidRPr="009227CD">
        <w:rPr>
          <w:rFonts w:ascii="Cambria" w:hAnsi="Cambria" w:cstheme="minorBidi"/>
          <w:b/>
          <w:bCs/>
          <w:sz w:val="24"/>
          <w:szCs w:val="24"/>
          <w:lang w:eastAsia="en-US"/>
        </w:rPr>
        <w:t>La principale caratteristica del Premio è valorizzare i progetti che hanno generato un reale beneficio per la salute dei cittadini</w:t>
      </w:r>
      <w:r w:rsidRPr="009227CD">
        <w:rPr>
          <w:rFonts w:ascii="Cambria" w:hAnsi="Cambria" w:cstheme="minorBidi"/>
          <w:sz w:val="24"/>
          <w:szCs w:val="24"/>
          <w:lang w:eastAsia="en-US"/>
        </w:rPr>
        <w:t> e un decisivo progresso verso l’affermazione della centralità del paziente, </w:t>
      </w:r>
      <w:r w:rsidRPr="009227CD">
        <w:rPr>
          <w:rFonts w:ascii="Cambria" w:hAnsi="Cambria" w:cstheme="minorBidi"/>
          <w:b/>
          <w:bCs/>
          <w:sz w:val="24"/>
          <w:szCs w:val="24"/>
          <w:lang w:eastAsia="en-US"/>
        </w:rPr>
        <w:t>affidando la scelta delle eccellenze ai reali fruitori dei messaggi informativi: i medici</w:t>
      </w:r>
      <w:r w:rsidRPr="009227CD">
        <w:rPr>
          <w:rFonts w:ascii="Cambria" w:hAnsi="Cambria" w:cstheme="minorBidi"/>
          <w:sz w:val="24"/>
          <w:szCs w:val="24"/>
          <w:lang w:eastAsia="en-US"/>
        </w:rPr>
        <w:t>, cui spetta in concreto la cura dei pazienti.</w:t>
      </w:r>
    </w:p>
    <w:p w:rsidR="009227CD" w:rsidRPr="009227CD" w:rsidRDefault="009227CD" w:rsidP="009227CD">
      <w:pPr>
        <w:pStyle w:val="msonormalmailrucssattributepostfix"/>
        <w:rPr>
          <w:rFonts w:ascii="Cambria" w:hAnsi="Cambria" w:cstheme="minorHAnsi"/>
          <w:b/>
          <w:bCs/>
          <w:i/>
          <w:iCs/>
          <w:color w:val="000000"/>
          <w:sz w:val="24"/>
          <w:szCs w:val="24"/>
          <w:lang w:eastAsia="en-US"/>
        </w:rPr>
      </w:pPr>
    </w:p>
    <w:p w:rsidR="009227CD" w:rsidRPr="009227CD" w:rsidRDefault="009227CD" w:rsidP="009227CD">
      <w:pPr>
        <w:pStyle w:val="msonormalmailrucssattributepostfix"/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</w:pPr>
      <w:r w:rsidRPr="009227CD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La cerimonia di Premiazione</w:t>
      </w:r>
    </w:p>
    <w:p w:rsidR="009227CD" w:rsidRPr="009227CD" w:rsidRDefault="009227CD" w:rsidP="009227CD">
      <w:pPr>
        <w:pStyle w:val="msonormalmailrucssattributepostfix"/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</w:pPr>
      <w:r w:rsidRPr="009227CD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Palazzo Santa Chiara, Piazza di Santa Chiara, 14  - Roma</w:t>
      </w:r>
    </w:p>
    <w:p w:rsidR="009227CD" w:rsidRPr="009227CD" w:rsidRDefault="009227CD" w:rsidP="009227CD">
      <w:pPr>
        <w:pStyle w:val="msonormalmailrucssattributepostfix"/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</w:pPr>
      <w:r w:rsidRPr="009227CD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br/>
      </w:r>
    </w:p>
    <w:p w:rsidR="009227CD" w:rsidRPr="009227CD" w:rsidRDefault="009227CD" w:rsidP="009227CD">
      <w:pPr>
        <w:pStyle w:val="msonormalmailrucssattributepostfix"/>
        <w:rPr>
          <w:rFonts w:ascii="Cambria" w:hAnsi="Cambria" w:cstheme="minorHAnsi"/>
          <w:b/>
          <w:bCs/>
          <w:color w:val="000000"/>
          <w:sz w:val="24"/>
          <w:szCs w:val="24"/>
        </w:rPr>
      </w:pPr>
      <w:r w:rsidRPr="009227CD">
        <w:rPr>
          <w:rFonts w:ascii="Cambria" w:hAnsi="Cambria" w:cstheme="minorHAnsi"/>
          <w:b/>
          <w:bCs/>
          <w:color w:val="000000"/>
          <w:sz w:val="24"/>
          <w:szCs w:val="24"/>
        </w:rPr>
        <w:t>AGENDA</w:t>
      </w:r>
    </w:p>
    <w:p w:rsidR="009227CD" w:rsidRPr="009227CD" w:rsidRDefault="009227CD" w:rsidP="009227CD">
      <w:pPr>
        <w:pStyle w:val="msonormalmailrucssattributepostfix"/>
        <w:spacing w:before="0" w:beforeAutospacing="0" w:after="0" w:afterAutospacing="0"/>
        <w:rPr>
          <w:rFonts w:ascii="Cambria" w:hAnsi="Cambria" w:cstheme="minorBidi"/>
          <w:sz w:val="24"/>
          <w:szCs w:val="24"/>
          <w:lang w:eastAsia="en-US"/>
        </w:rPr>
      </w:pPr>
      <w:r w:rsidRPr="009227CD">
        <w:rPr>
          <w:rFonts w:ascii="Cambria" w:hAnsi="Cambria" w:cstheme="minorBidi"/>
          <w:sz w:val="24"/>
          <w:szCs w:val="24"/>
          <w:lang w:eastAsia="en-US"/>
        </w:rPr>
        <w:t>Ore 08:30 Accreditamento Partecipanti</w:t>
      </w:r>
    </w:p>
    <w:p w:rsidR="009227CD" w:rsidRPr="009227CD" w:rsidRDefault="009227CD" w:rsidP="009227CD">
      <w:pPr>
        <w:pStyle w:val="msonormalmailrucssattributepostfix"/>
        <w:spacing w:before="0" w:beforeAutospacing="0" w:after="0" w:afterAutospacing="0"/>
        <w:rPr>
          <w:rFonts w:ascii="Cambria" w:hAnsi="Cambria" w:cstheme="minorBidi"/>
          <w:sz w:val="24"/>
          <w:szCs w:val="24"/>
          <w:lang w:eastAsia="en-US"/>
        </w:rPr>
      </w:pPr>
      <w:r w:rsidRPr="009227CD">
        <w:rPr>
          <w:rFonts w:ascii="Cambria" w:hAnsi="Cambria" w:cstheme="minorBidi"/>
          <w:sz w:val="24"/>
          <w:szCs w:val="24"/>
          <w:lang w:eastAsia="en-US"/>
        </w:rPr>
        <w:lastRenderedPageBreak/>
        <w:t>Ore 09:00 </w:t>
      </w:r>
      <w:r w:rsidRPr="009227CD">
        <w:rPr>
          <w:rFonts w:ascii="Cambria" w:hAnsi="Cambria" w:cstheme="minorBidi"/>
          <w:b/>
          <w:bCs/>
          <w:i/>
          <w:iCs/>
          <w:sz w:val="24"/>
          <w:szCs w:val="24"/>
          <w:lang w:eastAsia="en-US"/>
        </w:rPr>
        <w:t>Il Paziente al centro del giornalismo e della comunicazione medico scientifica</w:t>
      </w:r>
      <w:r w:rsidRPr="009227CD">
        <w:rPr>
          <w:rFonts w:ascii="Cambria" w:hAnsi="Cambria" w:cstheme="minorBidi"/>
          <w:sz w:val="24"/>
          <w:szCs w:val="24"/>
          <w:lang w:eastAsia="en-US"/>
        </w:rPr>
        <w:t> </w:t>
      </w:r>
      <w:r w:rsidRPr="009227CD">
        <w:rPr>
          <w:rFonts w:ascii="Cambria" w:hAnsi="Cambria" w:cstheme="minorBidi"/>
          <w:sz w:val="24"/>
          <w:szCs w:val="24"/>
          <w:lang w:eastAsia="en-US"/>
        </w:rPr>
        <w:br/>
        <w:t xml:space="preserve">Corso accreditato </w:t>
      </w:r>
      <w:r w:rsidR="000C7D09">
        <w:rPr>
          <w:rFonts w:ascii="Cambria" w:hAnsi="Cambria" w:cstheme="minorBidi"/>
          <w:sz w:val="24"/>
          <w:szCs w:val="24"/>
          <w:lang w:eastAsia="en-US"/>
        </w:rPr>
        <w:t xml:space="preserve">nell’ambito della Formazione Professionale Continua per giornalisti da Eaci (European Association on Consumer information) – 2 crediti </w:t>
      </w:r>
    </w:p>
    <w:p w:rsidR="009227CD" w:rsidRPr="009227CD" w:rsidRDefault="009227CD" w:rsidP="009227CD">
      <w:pPr>
        <w:pStyle w:val="msonormalmailrucssattributepostfix"/>
        <w:spacing w:before="0" w:beforeAutospacing="0" w:after="0" w:afterAutospacing="0"/>
        <w:rPr>
          <w:rFonts w:ascii="Cambria" w:hAnsi="Cambria" w:cstheme="minorBidi"/>
          <w:sz w:val="24"/>
          <w:szCs w:val="24"/>
          <w:lang w:eastAsia="en-US"/>
        </w:rPr>
      </w:pPr>
      <w:r w:rsidRPr="009227CD">
        <w:rPr>
          <w:rFonts w:ascii="Cambria" w:hAnsi="Cambria" w:cstheme="minorBidi"/>
          <w:sz w:val="24"/>
          <w:szCs w:val="24"/>
          <w:lang w:eastAsia="en-US"/>
        </w:rPr>
        <w:t>Ore 11:00 Coffee break</w:t>
      </w:r>
    </w:p>
    <w:p w:rsidR="009227CD" w:rsidRPr="009227CD" w:rsidRDefault="009227CD" w:rsidP="009227CD">
      <w:pPr>
        <w:pStyle w:val="msonormalmailrucssattributepostfix"/>
        <w:spacing w:before="0" w:beforeAutospacing="0" w:after="0" w:afterAutospacing="0"/>
        <w:rPr>
          <w:rFonts w:ascii="Cambria" w:hAnsi="Cambria" w:cstheme="minorBidi"/>
          <w:sz w:val="24"/>
          <w:szCs w:val="24"/>
          <w:lang w:eastAsia="en-US"/>
        </w:rPr>
      </w:pPr>
      <w:r w:rsidRPr="009227CD">
        <w:rPr>
          <w:rFonts w:ascii="Cambria" w:hAnsi="Cambria" w:cstheme="minorBidi"/>
          <w:sz w:val="24"/>
          <w:szCs w:val="24"/>
          <w:lang w:eastAsia="en-US"/>
        </w:rPr>
        <w:t xml:space="preserve">Ore 11:30 </w:t>
      </w:r>
      <w:r w:rsidRPr="009227CD">
        <w:rPr>
          <w:rFonts w:ascii="Cambria" w:hAnsi="Cambria" w:cstheme="minorBidi"/>
          <w:b/>
          <w:bCs/>
          <w:i/>
          <w:iCs/>
          <w:sz w:val="24"/>
          <w:szCs w:val="24"/>
          <w:lang w:eastAsia="en-US"/>
        </w:rPr>
        <w:t>L’etica dell'informazione scientifica</w:t>
      </w:r>
      <w:r w:rsidRPr="009227CD">
        <w:rPr>
          <w:rFonts w:ascii="Cambria" w:hAnsi="Cambria" w:cstheme="minorBidi"/>
          <w:sz w:val="24"/>
          <w:szCs w:val="24"/>
          <w:lang w:eastAsia="en-US"/>
        </w:rPr>
        <w:t xml:space="preserve"> - Tavola Rotonda, modera Mario Pappagallo</w:t>
      </w:r>
    </w:p>
    <w:p w:rsidR="009227CD" w:rsidRPr="009227CD" w:rsidRDefault="009227CD" w:rsidP="009227CD">
      <w:pPr>
        <w:pStyle w:val="msonormalmailrucssattributepostfix"/>
        <w:spacing w:before="0" w:beforeAutospacing="0" w:after="0" w:afterAutospacing="0"/>
        <w:rPr>
          <w:rFonts w:ascii="Cambria" w:hAnsi="Cambria" w:cstheme="minorBidi"/>
          <w:sz w:val="24"/>
          <w:szCs w:val="24"/>
          <w:lang w:eastAsia="en-US"/>
        </w:rPr>
      </w:pPr>
      <w:r w:rsidRPr="009227CD">
        <w:rPr>
          <w:rFonts w:ascii="Cambria" w:hAnsi="Cambria" w:cstheme="minorBidi"/>
          <w:sz w:val="24"/>
          <w:szCs w:val="24"/>
          <w:lang w:eastAsia="en-US"/>
        </w:rPr>
        <w:t>Ore 12:30 </w:t>
      </w:r>
      <w:r w:rsidRPr="009227CD">
        <w:rPr>
          <w:rFonts w:ascii="Cambria" w:hAnsi="Cambria" w:cstheme="minorBidi"/>
          <w:b/>
          <w:bCs/>
          <w:sz w:val="24"/>
          <w:szCs w:val="24"/>
          <w:lang w:eastAsia="en-US"/>
        </w:rPr>
        <w:t>Premiazione</w:t>
      </w:r>
    </w:p>
    <w:p w:rsidR="009227CD" w:rsidRPr="009227CD" w:rsidRDefault="009227CD" w:rsidP="009227CD">
      <w:pPr>
        <w:pStyle w:val="msonormalmailrucssattributepostfix"/>
        <w:spacing w:before="0" w:beforeAutospacing="0" w:after="0" w:afterAutospacing="0"/>
        <w:rPr>
          <w:rFonts w:ascii="Cambria" w:hAnsi="Cambria" w:cstheme="minorBidi"/>
          <w:sz w:val="24"/>
          <w:szCs w:val="24"/>
          <w:lang w:eastAsia="en-US"/>
        </w:rPr>
      </w:pPr>
      <w:r w:rsidRPr="009227CD">
        <w:rPr>
          <w:rFonts w:ascii="Cambria" w:hAnsi="Cambria" w:cstheme="minorBidi"/>
          <w:sz w:val="24"/>
          <w:szCs w:val="24"/>
          <w:lang w:eastAsia="en-US"/>
        </w:rPr>
        <w:t>Ore 13:30 Light lunch</w:t>
      </w:r>
    </w:p>
    <w:p w:rsidR="009227CD" w:rsidRPr="009227CD" w:rsidRDefault="009227CD" w:rsidP="009227CD">
      <w:pPr>
        <w:pStyle w:val="msonormalmailrucssattributepostfix"/>
        <w:rPr>
          <w:rFonts w:ascii="Cambria" w:hAnsi="Cambria" w:cstheme="minorHAnsi"/>
          <w:b/>
          <w:bCs/>
          <w:i/>
          <w:iCs/>
          <w:color w:val="000000"/>
          <w:sz w:val="24"/>
          <w:szCs w:val="24"/>
          <w:lang w:eastAsia="en-US"/>
        </w:rPr>
      </w:pPr>
    </w:p>
    <w:p w:rsidR="00412E45" w:rsidRDefault="00412E45" w:rsidP="009227CD">
      <w:pPr>
        <w:pStyle w:val="msonormalmailrucssattributepostfix"/>
        <w:rPr>
          <w:rFonts w:ascii="Cambria" w:hAnsi="Cambria" w:cstheme="minorHAnsi"/>
          <w:b/>
          <w:bCs/>
          <w:color w:val="000000"/>
          <w:sz w:val="24"/>
          <w:szCs w:val="24"/>
          <w:lang w:eastAsia="en-US"/>
        </w:rPr>
      </w:pPr>
    </w:p>
    <w:p w:rsidR="00412E45" w:rsidRDefault="00412E45" w:rsidP="009227CD">
      <w:pPr>
        <w:pStyle w:val="msonormalmailrucssattributepostfix"/>
        <w:rPr>
          <w:rFonts w:ascii="Cambria" w:hAnsi="Cambria" w:cstheme="minorHAnsi"/>
          <w:b/>
          <w:bCs/>
          <w:color w:val="000000"/>
          <w:sz w:val="24"/>
          <w:szCs w:val="24"/>
          <w:lang w:eastAsia="en-US"/>
        </w:rPr>
      </w:pPr>
    </w:p>
    <w:p w:rsidR="009227CD" w:rsidRPr="009227CD" w:rsidRDefault="009227CD" w:rsidP="009227CD">
      <w:pPr>
        <w:pStyle w:val="msonormalmailrucssattributepostfix"/>
        <w:rPr>
          <w:rFonts w:ascii="Cambria" w:hAnsi="Cambria" w:cstheme="minorHAnsi"/>
          <w:b/>
          <w:bCs/>
          <w:color w:val="000000"/>
          <w:sz w:val="24"/>
          <w:szCs w:val="24"/>
          <w:lang w:eastAsia="en-US"/>
        </w:rPr>
      </w:pPr>
      <w:r w:rsidRPr="009227CD">
        <w:rPr>
          <w:rFonts w:ascii="Cambria" w:hAnsi="Cambria" w:cstheme="minorHAnsi"/>
          <w:b/>
          <w:bCs/>
          <w:color w:val="000000"/>
          <w:sz w:val="24"/>
          <w:szCs w:val="24"/>
          <w:lang w:eastAsia="en-US"/>
        </w:rPr>
        <w:t>IL PAZIENTE AL CENTRO DEL GIORNALISMO E DELLA COMUNICAZIONE MEDICO SCIENTIFICA</w:t>
      </w:r>
    </w:p>
    <w:bookmarkEnd w:id="0"/>
    <w:p w:rsidR="009227CD" w:rsidRPr="009227CD" w:rsidRDefault="009227CD" w:rsidP="009227CD">
      <w:pPr>
        <w:rPr>
          <w:rFonts w:ascii="Cambria" w:hAnsi="Cambria"/>
          <w:sz w:val="24"/>
          <w:szCs w:val="24"/>
          <w:lang w:val="it-IT"/>
        </w:rPr>
      </w:pPr>
      <w:r w:rsidRPr="009227CD">
        <w:rPr>
          <w:rFonts w:ascii="Cambria" w:hAnsi="Cambria"/>
          <w:sz w:val="24"/>
          <w:szCs w:val="24"/>
          <w:lang w:val="it-IT"/>
        </w:rPr>
        <w:t xml:space="preserve">La salute dei cittadini è un obiettivo primario della Società. Per questa ragione, </w:t>
      </w:r>
      <w:r w:rsidRPr="009227CD">
        <w:rPr>
          <w:rFonts w:ascii="Cambria" w:hAnsi="Cambria"/>
          <w:b/>
          <w:sz w:val="24"/>
          <w:szCs w:val="24"/>
          <w:lang w:val="it-IT"/>
        </w:rPr>
        <w:t>comunicare correttamente la salute è una delle sfide con cui ogni giorno si misurano i giornalisti</w:t>
      </w:r>
      <w:r w:rsidRPr="009227CD">
        <w:rPr>
          <w:rFonts w:ascii="Cambria" w:hAnsi="Cambria"/>
          <w:sz w:val="24"/>
          <w:szCs w:val="24"/>
          <w:lang w:val="it-IT"/>
        </w:rPr>
        <w:t xml:space="preserve">. </w:t>
      </w:r>
    </w:p>
    <w:p w:rsidR="009227CD" w:rsidRPr="009227CD" w:rsidRDefault="009227CD" w:rsidP="009227CD">
      <w:pPr>
        <w:rPr>
          <w:rFonts w:ascii="Cambria" w:hAnsi="Cambria"/>
          <w:sz w:val="24"/>
          <w:szCs w:val="24"/>
          <w:lang w:val="it-IT"/>
        </w:rPr>
      </w:pPr>
      <w:r w:rsidRPr="009227CD">
        <w:rPr>
          <w:rFonts w:ascii="Cambria" w:hAnsi="Cambria"/>
          <w:b/>
          <w:sz w:val="24"/>
          <w:szCs w:val="24"/>
          <w:lang w:val="it-IT"/>
        </w:rPr>
        <w:t>Cosa comunicare e come farlo</w:t>
      </w:r>
      <w:r w:rsidRPr="009227CD">
        <w:rPr>
          <w:rFonts w:ascii="Cambria" w:hAnsi="Cambria"/>
          <w:sz w:val="24"/>
          <w:szCs w:val="24"/>
          <w:lang w:val="it-IT"/>
        </w:rPr>
        <w:t xml:space="preserve"> sono due dubbi tanto difficili da dirimere quanto leciti. </w:t>
      </w:r>
    </w:p>
    <w:p w:rsidR="009227CD" w:rsidRPr="009227CD" w:rsidRDefault="009227CD" w:rsidP="009227CD">
      <w:pPr>
        <w:rPr>
          <w:rFonts w:ascii="Cambria" w:hAnsi="Cambria"/>
          <w:sz w:val="24"/>
          <w:szCs w:val="24"/>
          <w:lang w:val="it-IT"/>
        </w:rPr>
      </w:pPr>
      <w:r w:rsidRPr="009227CD">
        <w:rPr>
          <w:rFonts w:ascii="Cambria" w:hAnsi="Cambria"/>
          <w:sz w:val="24"/>
          <w:szCs w:val="24"/>
          <w:lang w:val="it-IT"/>
        </w:rPr>
        <w:t>La comunicazione medico scientifica, in tutte le sue forme, rappresenta uno strumento essenziale per promuovere progetti, che – in molti casi – hanno la capacità di salvare la vita dei pazienti e/o di migliorarne la qualità della vita.</w:t>
      </w:r>
    </w:p>
    <w:p w:rsidR="009227CD" w:rsidRPr="009227CD" w:rsidRDefault="009227CD" w:rsidP="009227CD">
      <w:pPr>
        <w:pStyle w:val="msonormalmailrucssattributepostfix"/>
        <w:rPr>
          <w:rFonts w:ascii="Cambria" w:hAnsi="Cambria"/>
          <w:sz w:val="24"/>
          <w:szCs w:val="24"/>
          <w:lang w:eastAsia="en-US"/>
        </w:rPr>
      </w:pPr>
      <w:r w:rsidRPr="009227CD">
        <w:rPr>
          <w:rFonts w:ascii="Cambria" w:hAnsi="Cambria"/>
          <w:sz w:val="24"/>
          <w:szCs w:val="24"/>
          <w:lang w:eastAsia="en-US"/>
        </w:rPr>
        <w:t xml:space="preserve">Il corso si pone l’obiettivo di </w:t>
      </w:r>
      <w:r w:rsidRPr="009227CD">
        <w:rPr>
          <w:rFonts w:ascii="Cambria" w:hAnsi="Cambria"/>
          <w:b/>
          <w:sz w:val="24"/>
          <w:szCs w:val="24"/>
          <w:lang w:eastAsia="en-US"/>
        </w:rPr>
        <w:t>delineare quale siano le notizie che i pazienti abbiano il diritto di leggere e quali sia il linguaggio più appropriato da adottare</w:t>
      </w:r>
      <w:r w:rsidRPr="009227CD">
        <w:rPr>
          <w:rFonts w:ascii="Cambria" w:hAnsi="Cambria"/>
          <w:sz w:val="24"/>
          <w:szCs w:val="24"/>
          <w:lang w:eastAsia="en-US"/>
        </w:rPr>
        <w:t>, adottando un punto di vista inedito: quello del paziente, che non può più essere considerato il destinatario passivo di un messaggio universalmente valido, ma – al contrario – il centro più complesso di un processo in cui le caratteristiche individuali rappresentano un punto essenziale.</w:t>
      </w:r>
    </w:p>
    <w:p w:rsidR="009227CD" w:rsidRPr="009227CD" w:rsidRDefault="009227CD" w:rsidP="009227CD">
      <w:pPr>
        <w:pStyle w:val="msonormalmailrucssattributepostfix"/>
        <w:rPr>
          <w:rFonts w:ascii="Cambria" w:hAnsi="Cambria"/>
          <w:sz w:val="24"/>
          <w:szCs w:val="24"/>
        </w:rPr>
      </w:pPr>
      <w:r w:rsidRPr="009227CD">
        <w:rPr>
          <w:rFonts w:ascii="Cambria" w:hAnsi="Cambria"/>
          <w:sz w:val="24"/>
          <w:szCs w:val="24"/>
          <w:lang w:eastAsia="en-US"/>
        </w:rPr>
        <w:t xml:space="preserve"> </w:t>
      </w:r>
    </w:p>
    <w:p w:rsidR="00412E45" w:rsidRDefault="00412E45" w:rsidP="009227CD">
      <w:pPr>
        <w:pStyle w:val="msonormalmailrucssattributepostfix"/>
        <w:rPr>
          <w:rFonts w:ascii="Cambria" w:hAnsi="Cambria"/>
          <w:b/>
          <w:bCs/>
          <w:sz w:val="24"/>
          <w:szCs w:val="24"/>
          <w:u w:val="single"/>
          <w:lang w:eastAsia="en-US"/>
        </w:rPr>
      </w:pPr>
    </w:p>
    <w:p w:rsidR="009227CD" w:rsidRPr="009227CD" w:rsidRDefault="009227CD" w:rsidP="009227CD">
      <w:pPr>
        <w:pStyle w:val="msonormalmailrucssattributepostfix"/>
        <w:rPr>
          <w:rFonts w:ascii="Cambria" w:hAnsi="Cambria"/>
          <w:sz w:val="24"/>
          <w:szCs w:val="24"/>
        </w:rPr>
      </w:pPr>
      <w:r w:rsidRPr="009227CD">
        <w:rPr>
          <w:rFonts w:ascii="Cambria" w:hAnsi="Cambria"/>
          <w:b/>
          <w:bCs/>
          <w:sz w:val="24"/>
          <w:szCs w:val="24"/>
          <w:u w:val="single"/>
          <w:lang w:eastAsia="en-US"/>
        </w:rPr>
        <w:t>Relatori:</w:t>
      </w:r>
    </w:p>
    <w:p w:rsidR="009227CD" w:rsidRPr="009227CD" w:rsidRDefault="009227CD" w:rsidP="009227CD">
      <w:pPr>
        <w:pStyle w:val="msonormalmailrucssattributepostfix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9227CD">
        <w:rPr>
          <w:rFonts w:ascii="Cambria" w:hAnsi="Cambria"/>
          <w:b/>
          <w:sz w:val="24"/>
          <w:szCs w:val="24"/>
          <w:lang w:eastAsia="en-US"/>
        </w:rPr>
        <w:t>Cosimo Nume</w:t>
      </w:r>
      <w:r w:rsidRPr="009227CD">
        <w:rPr>
          <w:rFonts w:ascii="Cambria" w:hAnsi="Cambria"/>
          <w:sz w:val="24"/>
          <w:szCs w:val="24"/>
          <w:lang w:eastAsia="en-US"/>
        </w:rPr>
        <w:t>, Responsabile Area Strategica Comunicazione Fnomceo</w:t>
      </w:r>
    </w:p>
    <w:p w:rsidR="009227CD" w:rsidRPr="009227CD" w:rsidRDefault="009227CD" w:rsidP="009227CD">
      <w:pPr>
        <w:pStyle w:val="msonormalmailrucssattributepostfix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9227CD">
        <w:rPr>
          <w:rFonts w:ascii="Cambria" w:hAnsi="Cambria"/>
          <w:b/>
          <w:bCs/>
          <w:sz w:val="24"/>
          <w:szCs w:val="24"/>
          <w:lang w:eastAsia="en-US"/>
        </w:rPr>
        <w:t>Luca Rallo</w:t>
      </w:r>
      <w:r w:rsidRPr="009227CD">
        <w:rPr>
          <w:rFonts w:ascii="Cambria" w:hAnsi="Cambria"/>
          <w:sz w:val="24"/>
          <w:szCs w:val="24"/>
          <w:lang w:eastAsia="en-US"/>
        </w:rPr>
        <w:t xml:space="preserve">, Blogger, Docente freelance presso Digital Combat Academy </w:t>
      </w:r>
    </w:p>
    <w:p w:rsidR="009227CD" w:rsidRPr="009227CD" w:rsidRDefault="009227CD" w:rsidP="009227CD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  <w:lang w:eastAsia="en-US"/>
        </w:rPr>
      </w:pPr>
      <w:r w:rsidRPr="009227CD">
        <w:rPr>
          <w:rFonts w:ascii="Cambria" w:hAnsi="Cambria"/>
          <w:b/>
          <w:bCs/>
          <w:sz w:val="24"/>
          <w:szCs w:val="24"/>
          <w:lang w:eastAsia="en-US"/>
        </w:rPr>
        <w:t xml:space="preserve">Salvatore Ruggiero, </w:t>
      </w:r>
      <w:r w:rsidRPr="009227CD">
        <w:rPr>
          <w:rFonts w:ascii="Cambria" w:hAnsi="Cambria"/>
          <w:bCs/>
          <w:sz w:val="24"/>
          <w:szCs w:val="24"/>
          <w:lang w:eastAsia="en-US"/>
        </w:rPr>
        <w:t>Direttore Responsabile DottNeT</w:t>
      </w:r>
    </w:p>
    <w:p w:rsidR="009227CD" w:rsidRPr="009227CD" w:rsidRDefault="009227CD" w:rsidP="009227CD">
      <w:pPr>
        <w:pStyle w:val="msonormalmailrucssattributepostfix"/>
        <w:spacing w:before="0" w:beforeAutospacing="0" w:after="0" w:afterAutospacing="0"/>
        <w:rPr>
          <w:rFonts w:ascii="Cambria" w:hAnsi="Cambria"/>
          <w:b/>
          <w:bCs/>
          <w:sz w:val="24"/>
          <w:szCs w:val="24"/>
          <w:lang w:eastAsia="en-US"/>
        </w:rPr>
      </w:pPr>
      <w:r w:rsidRPr="009227CD">
        <w:rPr>
          <w:rFonts w:ascii="Cambria" w:hAnsi="Cambria"/>
          <w:b/>
          <w:bCs/>
          <w:sz w:val="24"/>
          <w:szCs w:val="24"/>
        </w:rPr>
        <w:t>Sandro Spinsanti</w:t>
      </w:r>
      <w:r w:rsidRPr="009227CD">
        <w:rPr>
          <w:rFonts w:ascii="Cambria" w:hAnsi="Cambria"/>
          <w:bCs/>
          <w:sz w:val="24"/>
          <w:szCs w:val="24"/>
        </w:rPr>
        <w:t>, Direttore Istituto Giano per le Medical Humanities</w:t>
      </w:r>
    </w:p>
    <w:p w:rsidR="009227CD" w:rsidRPr="009227CD" w:rsidRDefault="009227CD" w:rsidP="009227CD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  <w:lang w:eastAsia="en-US"/>
        </w:rPr>
      </w:pPr>
      <w:r w:rsidRPr="009227CD">
        <w:rPr>
          <w:rFonts w:ascii="Cambria" w:hAnsi="Cambria"/>
          <w:b/>
          <w:bCs/>
          <w:sz w:val="24"/>
          <w:szCs w:val="24"/>
          <w:lang w:eastAsia="en-US"/>
        </w:rPr>
        <w:t>Antonio Scala</w:t>
      </w:r>
      <w:r w:rsidRPr="009227CD">
        <w:rPr>
          <w:rFonts w:ascii="Cambria" w:hAnsi="Cambria"/>
          <w:bCs/>
          <w:sz w:val="24"/>
          <w:szCs w:val="24"/>
          <w:lang w:eastAsia="en-US"/>
        </w:rPr>
        <w:t>, Ricercatore Istituto Sistemi Complessi, CNR</w:t>
      </w:r>
    </w:p>
    <w:p w:rsidR="009227CD" w:rsidRPr="009227CD" w:rsidRDefault="009227CD" w:rsidP="009227CD">
      <w:pPr>
        <w:pStyle w:val="msonormalmailrucssattributepostfix"/>
        <w:rPr>
          <w:rFonts w:ascii="Cambria" w:hAnsi="Cambria"/>
          <w:bCs/>
          <w:sz w:val="24"/>
          <w:szCs w:val="24"/>
          <w:lang w:eastAsia="en-US"/>
        </w:rPr>
      </w:pPr>
    </w:p>
    <w:p w:rsidR="009227CD" w:rsidRPr="009227CD" w:rsidRDefault="009227CD" w:rsidP="009227CD">
      <w:pPr>
        <w:pStyle w:val="msonormalmailrucssattributepostfix"/>
        <w:rPr>
          <w:rFonts w:ascii="Cambria" w:hAnsi="Cambria"/>
          <w:bCs/>
          <w:sz w:val="24"/>
          <w:szCs w:val="24"/>
          <w:lang w:eastAsia="en-US"/>
        </w:rPr>
      </w:pPr>
      <w:r w:rsidRPr="009227CD">
        <w:rPr>
          <w:rFonts w:ascii="Cambria" w:hAnsi="Cambria"/>
          <w:bCs/>
          <w:sz w:val="24"/>
          <w:szCs w:val="24"/>
          <w:lang w:eastAsia="en-US"/>
        </w:rPr>
        <w:t xml:space="preserve">Introduce e modera: </w:t>
      </w:r>
      <w:r w:rsidRPr="009227CD">
        <w:rPr>
          <w:rFonts w:ascii="Cambria" w:hAnsi="Cambria"/>
          <w:b/>
          <w:bCs/>
          <w:sz w:val="24"/>
          <w:szCs w:val="24"/>
          <w:lang w:eastAsia="en-US"/>
        </w:rPr>
        <w:t>Mario Pappagallo</w:t>
      </w:r>
      <w:r w:rsidRPr="009227CD">
        <w:rPr>
          <w:rFonts w:ascii="Cambria" w:hAnsi="Cambria"/>
          <w:bCs/>
          <w:sz w:val="24"/>
          <w:szCs w:val="24"/>
          <w:lang w:eastAsia="en-US"/>
        </w:rPr>
        <w:t>, giornalista scientifico</w:t>
      </w: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  <w:r w:rsidRPr="00412E45">
        <w:rPr>
          <w:rFonts w:ascii="Cambria" w:hAnsi="Cambria"/>
          <w:bCs/>
          <w:sz w:val="24"/>
          <w:szCs w:val="24"/>
        </w:rPr>
        <w:lastRenderedPageBreak/>
        <w:t>9:00 </w:t>
      </w:r>
      <w:r w:rsidRPr="00412E45">
        <w:rPr>
          <w:rFonts w:ascii="Cambria" w:hAnsi="Cambria"/>
          <w:bCs/>
          <w:i/>
          <w:iCs/>
          <w:sz w:val="24"/>
          <w:szCs w:val="24"/>
        </w:rPr>
        <w:t xml:space="preserve">Il dubbio come fondamento del progresso scientifico </w:t>
      </w: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  <w:r w:rsidRPr="00412E45">
        <w:rPr>
          <w:rFonts w:ascii="Cambria" w:hAnsi="Cambria"/>
          <w:b/>
          <w:bCs/>
          <w:sz w:val="24"/>
          <w:szCs w:val="24"/>
        </w:rPr>
        <w:t>Sandro Spinsanti</w:t>
      </w:r>
    </w:p>
    <w:p w:rsid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  <w:r w:rsidRPr="00412E45">
        <w:rPr>
          <w:rFonts w:ascii="Cambria" w:hAnsi="Cambria"/>
          <w:bCs/>
          <w:sz w:val="24"/>
          <w:szCs w:val="24"/>
        </w:rPr>
        <w:t>9:30 </w:t>
      </w:r>
      <w:r w:rsidRPr="00412E45">
        <w:rPr>
          <w:rFonts w:ascii="Cambria" w:hAnsi="Cambria"/>
          <w:bCs/>
          <w:i/>
          <w:iCs/>
          <w:sz w:val="24"/>
          <w:szCs w:val="24"/>
        </w:rPr>
        <w:t>I big data in medicina: come utilizzarli per una corretta informazione del paziente</w:t>
      </w:r>
      <w:r w:rsidRPr="00412E45">
        <w:rPr>
          <w:rFonts w:ascii="Cambria" w:hAnsi="Cambria"/>
          <w:bCs/>
          <w:sz w:val="24"/>
          <w:szCs w:val="24"/>
        </w:rPr>
        <w:t> </w:t>
      </w: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  <w:r w:rsidRPr="00412E45">
        <w:rPr>
          <w:rFonts w:ascii="Cambria" w:hAnsi="Cambria"/>
          <w:b/>
          <w:bCs/>
          <w:sz w:val="24"/>
          <w:szCs w:val="24"/>
        </w:rPr>
        <w:t>Antonio Scala</w:t>
      </w: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  <w:r w:rsidRPr="00412E45">
        <w:rPr>
          <w:rFonts w:ascii="Cambria" w:hAnsi="Cambria"/>
          <w:bCs/>
          <w:sz w:val="24"/>
          <w:szCs w:val="24"/>
        </w:rPr>
        <w:t>10:00 Il ruolo del giornalista scientifico nella comunicazione della salute</w:t>
      </w: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  <w:r w:rsidRPr="00412E45">
        <w:rPr>
          <w:rFonts w:ascii="Cambria" w:hAnsi="Cambria"/>
          <w:b/>
          <w:bCs/>
          <w:sz w:val="24"/>
          <w:szCs w:val="24"/>
        </w:rPr>
        <w:t>Salvatore Ruggiero</w:t>
      </w: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  <w:r w:rsidRPr="00412E45">
        <w:rPr>
          <w:rFonts w:ascii="Cambria" w:hAnsi="Cambria"/>
          <w:bCs/>
          <w:sz w:val="24"/>
          <w:szCs w:val="24"/>
        </w:rPr>
        <w:t>10:20 </w:t>
      </w:r>
      <w:r w:rsidRPr="00412E45">
        <w:rPr>
          <w:rFonts w:ascii="Cambria" w:hAnsi="Cambria"/>
          <w:bCs/>
          <w:i/>
          <w:iCs/>
          <w:sz w:val="24"/>
          <w:szCs w:val="24"/>
        </w:rPr>
        <w:t>Bufale e medicina: il ruolo dei medici e delle istituzioni nell’informazione sulla salute</w:t>
      </w:r>
    </w:p>
    <w:p w:rsid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/>
          <w:bCs/>
          <w:sz w:val="24"/>
          <w:szCs w:val="24"/>
        </w:rPr>
      </w:pPr>
      <w:r w:rsidRPr="00412E45">
        <w:rPr>
          <w:rFonts w:ascii="Cambria" w:hAnsi="Cambria"/>
          <w:b/>
          <w:bCs/>
          <w:sz w:val="24"/>
          <w:szCs w:val="24"/>
        </w:rPr>
        <w:t>Cosimo Nume</w:t>
      </w: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Cs/>
          <w:sz w:val="24"/>
          <w:szCs w:val="24"/>
        </w:rPr>
      </w:pP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i/>
          <w:iCs/>
          <w:sz w:val="24"/>
          <w:szCs w:val="24"/>
        </w:rPr>
      </w:pPr>
      <w:r w:rsidRPr="00412E45">
        <w:rPr>
          <w:rFonts w:ascii="Cambria" w:hAnsi="Cambria"/>
          <w:bCs/>
          <w:sz w:val="24"/>
          <w:szCs w:val="24"/>
        </w:rPr>
        <w:t>10:40 </w:t>
      </w:r>
      <w:r w:rsidRPr="00412E45">
        <w:rPr>
          <w:rFonts w:ascii="Cambria" w:hAnsi="Cambria"/>
          <w:i/>
          <w:iCs/>
          <w:sz w:val="24"/>
          <w:szCs w:val="24"/>
        </w:rPr>
        <w:t>Internet e fake news: il ruolo del debunker</w:t>
      </w:r>
    </w:p>
    <w:p w:rsidR="00412E45" w:rsidRPr="00412E45" w:rsidRDefault="00412E45" w:rsidP="00412E45">
      <w:pPr>
        <w:pStyle w:val="msonormalmailrucssattributepostfix"/>
        <w:spacing w:before="0" w:beforeAutospacing="0" w:after="0" w:afterAutospacing="0"/>
        <w:rPr>
          <w:rFonts w:ascii="Cambria" w:hAnsi="Cambria"/>
          <w:b/>
          <w:sz w:val="24"/>
          <w:szCs w:val="24"/>
        </w:rPr>
      </w:pPr>
      <w:r w:rsidRPr="00412E45">
        <w:rPr>
          <w:rFonts w:ascii="Cambria" w:hAnsi="Cambria"/>
          <w:b/>
          <w:sz w:val="24"/>
          <w:szCs w:val="24"/>
        </w:rPr>
        <w:t>Luca Rallo</w:t>
      </w:r>
    </w:p>
    <w:p w:rsidR="009227CD" w:rsidRPr="009227CD" w:rsidRDefault="00412E45" w:rsidP="00412E45">
      <w:pPr>
        <w:pStyle w:val="msonormalmailrucssattributepostfix"/>
        <w:rPr>
          <w:rFonts w:ascii="Cambria" w:hAnsi="Cambria"/>
          <w:bCs/>
          <w:sz w:val="24"/>
          <w:szCs w:val="24"/>
          <w:lang w:eastAsia="en-US"/>
        </w:rPr>
      </w:pPr>
      <w:r w:rsidRPr="00412E45">
        <w:rPr>
          <w:rFonts w:ascii="Cambria" w:hAnsi="Cambria"/>
          <w:bCs/>
          <w:sz w:val="24"/>
          <w:szCs w:val="24"/>
          <w:lang w:eastAsia="en-US"/>
        </w:rPr>
        <w:t xml:space="preserve"> </w:t>
      </w:r>
    </w:p>
    <w:p w:rsidR="0057319A" w:rsidRPr="009227CD" w:rsidRDefault="00412E45">
      <w:pPr>
        <w:rPr>
          <w:rFonts w:ascii="Cambria" w:hAnsi="Cambria"/>
          <w:b/>
          <w:bCs/>
          <w:sz w:val="24"/>
          <w:szCs w:val="24"/>
          <w:lang w:val="it-IT"/>
        </w:rPr>
      </w:pPr>
      <w:r w:rsidRPr="009227CD">
        <w:rPr>
          <w:rFonts w:ascii="Cambria" w:hAnsi="Cambria"/>
          <w:b/>
          <w:bCs/>
          <w:sz w:val="24"/>
          <w:szCs w:val="24"/>
          <w:lang w:val="it-IT"/>
        </w:rPr>
        <w:t>L’ETICA DELL'INFORMAZIONE SCIENTIFICA - TAVOLA ROTONDA</w:t>
      </w:r>
    </w:p>
    <w:p w:rsidR="0057319A" w:rsidRPr="00412E45" w:rsidRDefault="0057319A">
      <w:pPr>
        <w:rPr>
          <w:rFonts w:ascii="Cambria" w:hAnsi="Cambria"/>
          <w:sz w:val="24"/>
          <w:szCs w:val="24"/>
          <w:lang w:val="it-IT"/>
        </w:rPr>
      </w:pPr>
      <w:r w:rsidRPr="00412E45">
        <w:rPr>
          <w:rFonts w:ascii="Cambria" w:hAnsi="Cambria"/>
          <w:sz w:val="24"/>
          <w:szCs w:val="24"/>
          <w:lang w:val="it-IT"/>
        </w:rPr>
        <w:t>Ore 11:30 – 12:30</w:t>
      </w:r>
    </w:p>
    <w:p w:rsidR="00466B19" w:rsidRDefault="0057319A">
      <w:pPr>
        <w:rPr>
          <w:rFonts w:ascii="Cambria" w:hAnsi="Cambria"/>
          <w:sz w:val="24"/>
          <w:szCs w:val="24"/>
          <w:lang w:val="it-IT"/>
        </w:rPr>
      </w:pPr>
      <w:r w:rsidRPr="00412E45">
        <w:rPr>
          <w:rFonts w:ascii="Cambria" w:hAnsi="Cambria"/>
          <w:sz w:val="24"/>
          <w:szCs w:val="24"/>
          <w:lang w:val="it-IT"/>
        </w:rPr>
        <w:t>M</w:t>
      </w:r>
      <w:r w:rsidR="007A0181" w:rsidRPr="00412E45">
        <w:rPr>
          <w:rFonts w:ascii="Cambria" w:hAnsi="Cambria"/>
          <w:sz w:val="24"/>
          <w:szCs w:val="24"/>
          <w:lang w:val="it-IT"/>
        </w:rPr>
        <w:t>odera</w:t>
      </w:r>
      <w:r w:rsidRPr="00412E45">
        <w:rPr>
          <w:rFonts w:ascii="Cambria" w:hAnsi="Cambria"/>
          <w:sz w:val="24"/>
          <w:szCs w:val="24"/>
          <w:lang w:val="it-IT"/>
        </w:rPr>
        <w:t>:</w:t>
      </w:r>
      <w:r w:rsidR="004D2640" w:rsidRPr="00412E45">
        <w:rPr>
          <w:rFonts w:ascii="Cambria" w:hAnsi="Cambria"/>
          <w:sz w:val="24"/>
          <w:szCs w:val="24"/>
          <w:lang w:val="it-IT"/>
        </w:rPr>
        <w:t xml:space="preserve"> </w:t>
      </w:r>
      <w:r w:rsidR="007A0181" w:rsidRPr="00412E45">
        <w:rPr>
          <w:rFonts w:ascii="Cambria" w:hAnsi="Cambria"/>
          <w:sz w:val="24"/>
          <w:szCs w:val="24"/>
          <w:lang w:val="it-IT"/>
        </w:rPr>
        <w:t>Mario Pappagallo</w:t>
      </w:r>
    </w:p>
    <w:p w:rsidR="00412E45" w:rsidRPr="00412E45" w:rsidRDefault="00412E45">
      <w:pPr>
        <w:rPr>
          <w:rFonts w:ascii="Cambria" w:hAnsi="Cambria"/>
          <w:sz w:val="24"/>
          <w:szCs w:val="24"/>
          <w:lang w:val="it-IT"/>
        </w:rPr>
      </w:pPr>
    </w:p>
    <w:p w:rsidR="00501358" w:rsidRPr="009227CD" w:rsidRDefault="007A0181">
      <w:pPr>
        <w:rPr>
          <w:rFonts w:ascii="Cambria" w:hAnsi="Cambria"/>
          <w:sz w:val="24"/>
          <w:szCs w:val="24"/>
          <w:lang w:val="it-IT"/>
        </w:rPr>
      </w:pPr>
      <w:r w:rsidRPr="009227CD">
        <w:rPr>
          <w:rFonts w:ascii="Cambria" w:hAnsi="Cambria"/>
          <w:sz w:val="24"/>
          <w:szCs w:val="24"/>
          <w:lang w:val="it-IT"/>
        </w:rPr>
        <w:t>Il premio Le Eccellenze, oltre a premia</w:t>
      </w:r>
      <w:r w:rsidR="00191BF9" w:rsidRPr="009227CD">
        <w:rPr>
          <w:rFonts w:ascii="Cambria" w:hAnsi="Cambria"/>
          <w:sz w:val="24"/>
          <w:szCs w:val="24"/>
          <w:lang w:val="it-IT"/>
        </w:rPr>
        <w:t>re</w:t>
      </w:r>
      <w:r w:rsidRPr="009227CD">
        <w:rPr>
          <w:rFonts w:ascii="Cambria" w:hAnsi="Cambria"/>
          <w:sz w:val="24"/>
          <w:szCs w:val="24"/>
          <w:lang w:val="it-IT"/>
        </w:rPr>
        <w:t xml:space="preserve"> i progetti scelti dai medici e votati da un board di esperti in ambito della salute, costituisce un importante momento di riflessione sullo stato attuale della comunicazione tra medico e pazient</w:t>
      </w:r>
      <w:r w:rsidR="0010046E" w:rsidRPr="009227CD">
        <w:rPr>
          <w:rFonts w:ascii="Cambria" w:hAnsi="Cambria"/>
          <w:sz w:val="24"/>
          <w:szCs w:val="24"/>
          <w:lang w:val="it-IT"/>
        </w:rPr>
        <w:t xml:space="preserve">e. </w:t>
      </w:r>
    </w:p>
    <w:p w:rsidR="007A0181" w:rsidRPr="009227CD" w:rsidRDefault="00501358">
      <w:pPr>
        <w:rPr>
          <w:rFonts w:ascii="Cambria" w:hAnsi="Cambria"/>
          <w:sz w:val="24"/>
          <w:szCs w:val="24"/>
          <w:lang w:val="it-IT"/>
        </w:rPr>
      </w:pPr>
      <w:r w:rsidRPr="009227CD">
        <w:rPr>
          <w:rFonts w:ascii="Cambria" w:hAnsi="Cambria"/>
          <w:sz w:val="24"/>
          <w:szCs w:val="24"/>
          <w:lang w:val="it-IT"/>
        </w:rPr>
        <w:t xml:space="preserve">Durante la cerimonia di premiazione del 20 giugno 2019 – che si terra a Palazzo Santa Chiara, dalle 9 alle 13:30 – </w:t>
      </w:r>
      <w:r w:rsidRPr="009227CD">
        <w:rPr>
          <w:rFonts w:ascii="Cambria" w:hAnsi="Cambria"/>
          <w:b/>
          <w:bCs/>
          <w:sz w:val="24"/>
          <w:szCs w:val="24"/>
          <w:lang w:val="it-IT"/>
        </w:rPr>
        <w:t xml:space="preserve">Lucio Corsaro </w:t>
      </w:r>
      <w:r w:rsidRPr="009227CD">
        <w:rPr>
          <w:rFonts w:ascii="Cambria" w:hAnsi="Cambria"/>
          <w:sz w:val="24"/>
          <w:szCs w:val="24"/>
          <w:lang w:val="it-IT"/>
        </w:rPr>
        <w:t>(GM Medi-Pragma) presenterà i risultati della survey somministrata a 250.000 medici italiani.</w:t>
      </w:r>
    </w:p>
    <w:p w:rsidR="0010046E" w:rsidRDefault="00501358" w:rsidP="0010046E">
      <w:pPr>
        <w:rPr>
          <w:lang w:val="it-IT"/>
        </w:rPr>
      </w:pPr>
      <w:r w:rsidRPr="009227CD">
        <w:rPr>
          <w:rFonts w:ascii="Cambria" w:hAnsi="Cambria"/>
          <w:sz w:val="24"/>
          <w:szCs w:val="24"/>
          <w:lang w:val="it-IT"/>
        </w:rPr>
        <w:t>Chi promuove realmente l’informazione scientifica?</w:t>
      </w:r>
      <w:r w:rsidR="004D2640" w:rsidRPr="009227CD">
        <w:rPr>
          <w:rFonts w:ascii="Cambria" w:hAnsi="Cambria"/>
          <w:sz w:val="24"/>
          <w:szCs w:val="24"/>
          <w:lang w:val="it-IT"/>
        </w:rPr>
        <w:t xml:space="preserve"> </w:t>
      </w:r>
      <w:r w:rsidRPr="009227CD">
        <w:rPr>
          <w:rFonts w:ascii="Cambria" w:hAnsi="Cambria"/>
          <w:sz w:val="24"/>
          <w:szCs w:val="24"/>
          <w:lang w:val="it-IT"/>
        </w:rPr>
        <w:t>Quali sono i canali più utilizzati da aziende ed enti?</w:t>
      </w:r>
      <w:r w:rsidR="004D2640" w:rsidRPr="009227CD">
        <w:rPr>
          <w:rFonts w:ascii="Cambria" w:hAnsi="Cambria"/>
          <w:sz w:val="24"/>
          <w:szCs w:val="24"/>
          <w:lang w:val="it-IT"/>
        </w:rPr>
        <w:t xml:space="preserve"> </w:t>
      </w:r>
      <w:r w:rsidRPr="009227CD">
        <w:rPr>
          <w:rFonts w:ascii="Cambria" w:hAnsi="Cambria"/>
          <w:sz w:val="24"/>
          <w:szCs w:val="24"/>
          <w:lang w:val="it-IT"/>
        </w:rPr>
        <w:t>Quali aspetti apprezza il medico dell’informazione scientifica?</w:t>
      </w:r>
      <w:r w:rsidR="004D2640" w:rsidRPr="009227CD">
        <w:rPr>
          <w:rFonts w:ascii="Cambria" w:hAnsi="Cambria"/>
          <w:sz w:val="24"/>
          <w:szCs w:val="24"/>
          <w:lang w:val="it-IT"/>
        </w:rPr>
        <w:t xml:space="preserve"> </w:t>
      </w:r>
      <w:r w:rsidRPr="009227CD">
        <w:rPr>
          <w:rFonts w:ascii="Cambria" w:hAnsi="Cambria"/>
          <w:sz w:val="24"/>
          <w:szCs w:val="24"/>
          <w:lang w:val="it-IT"/>
        </w:rPr>
        <w:t>Quanto delle informazioni arriva effettivamente al paziente?</w:t>
      </w:r>
      <w:r w:rsidR="004D2640" w:rsidRPr="009227CD">
        <w:rPr>
          <w:rFonts w:ascii="Cambria" w:hAnsi="Cambria"/>
          <w:sz w:val="24"/>
          <w:szCs w:val="24"/>
          <w:lang w:val="it-IT"/>
        </w:rPr>
        <w:t xml:space="preserve"> queste alcune delle domande, cui i medici hanno risposto, e che </w:t>
      </w:r>
      <w:r w:rsidR="0010046E" w:rsidRPr="009227CD">
        <w:rPr>
          <w:rFonts w:ascii="Cambria" w:hAnsi="Cambria"/>
          <w:b/>
          <w:bCs/>
          <w:sz w:val="24"/>
          <w:szCs w:val="24"/>
          <w:lang w:val="it-IT"/>
        </w:rPr>
        <w:t>Mario Pappagallo</w:t>
      </w:r>
      <w:r w:rsidR="0010046E" w:rsidRPr="009227CD">
        <w:rPr>
          <w:rFonts w:ascii="Cambria" w:hAnsi="Cambria"/>
          <w:sz w:val="24"/>
          <w:szCs w:val="24"/>
          <w:lang w:val="it-IT"/>
        </w:rPr>
        <w:t xml:space="preserve"> – giornalista, scrittore, divulgatore e saggista italiano </w:t>
      </w:r>
      <w:bookmarkStart w:id="2" w:name="_Hlk11252417"/>
      <w:r w:rsidR="0010046E" w:rsidRPr="009227CD">
        <w:rPr>
          <w:rFonts w:ascii="Cambria" w:hAnsi="Cambria"/>
          <w:sz w:val="24"/>
          <w:szCs w:val="24"/>
          <w:lang w:val="it-IT"/>
        </w:rPr>
        <w:t xml:space="preserve">– </w:t>
      </w:r>
      <w:bookmarkEnd w:id="2"/>
      <w:r w:rsidR="0010046E" w:rsidRPr="009227CD">
        <w:rPr>
          <w:rFonts w:ascii="Cambria" w:hAnsi="Cambria"/>
          <w:sz w:val="24"/>
          <w:szCs w:val="24"/>
          <w:lang w:val="it-IT"/>
        </w:rPr>
        <w:t xml:space="preserve">affronterà insieme a </w:t>
      </w:r>
      <w:r w:rsidR="0010046E" w:rsidRPr="009227CD">
        <w:rPr>
          <w:rFonts w:ascii="Cambria" w:hAnsi="Cambria"/>
          <w:b/>
          <w:bCs/>
          <w:sz w:val="24"/>
          <w:szCs w:val="24"/>
          <w:lang w:val="it-IT"/>
        </w:rPr>
        <w:t>Angela Bianchi</w:t>
      </w:r>
      <w:r w:rsidR="0010046E" w:rsidRPr="009227CD">
        <w:rPr>
          <w:rFonts w:ascii="Cambria" w:hAnsi="Cambria"/>
          <w:sz w:val="24"/>
          <w:szCs w:val="24"/>
          <w:lang w:val="it-IT"/>
        </w:rPr>
        <w:t xml:space="preserve"> (Head of Country Communications &amp; Patient Advocacy, Novartis), </w:t>
      </w:r>
      <w:r w:rsidR="0010046E" w:rsidRPr="009227CD">
        <w:rPr>
          <w:rFonts w:ascii="Cambria" w:hAnsi="Cambria"/>
          <w:b/>
          <w:bCs/>
          <w:sz w:val="24"/>
          <w:szCs w:val="24"/>
          <w:lang w:val="it-IT"/>
        </w:rPr>
        <w:t xml:space="preserve">Francesco Landi </w:t>
      </w:r>
      <w:r w:rsidR="0010046E" w:rsidRPr="009227CD">
        <w:rPr>
          <w:rFonts w:ascii="Cambria" w:hAnsi="Cambria"/>
          <w:sz w:val="24"/>
          <w:szCs w:val="24"/>
          <w:lang w:val="it-IT"/>
        </w:rPr>
        <w:t xml:space="preserve">(Presidente Eletto Società Italiana di geriatria e gerontologia), </w:t>
      </w:r>
      <w:r w:rsidR="0010046E" w:rsidRPr="009227CD">
        <w:rPr>
          <w:rFonts w:ascii="Cambria" w:hAnsi="Cambria"/>
          <w:b/>
          <w:bCs/>
          <w:sz w:val="24"/>
          <w:szCs w:val="24"/>
          <w:lang w:val="it-IT"/>
        </w:rPr>
        <w:t>Francesca Moccia</w:t>
      </w:r>
      <w:r w:rsidR="0010046E" w:rsidRPr="009227CD">
        <w:rPr>
          <w:rFonts w:ascii="Cambria" w:hAnsi="Cambria"/>
          <w:sz w:val="24"/>
          <w:szCs w:val="24"/>
          <w:lang w:val="it-IT"/>
        </w:rPr>
        <w:t xml:space="preserve"> (Vice Segretario Generale Cittadinanzattiva),</w:t>
      </w:r>
      <w:r w:rsidR="0010046E" w:rsidRPr="009227CD">
        <w:rPr>
          <w:rFonts w:ascii="Cambria" w:hAnsi="Cambria"/>
          <w:b/>
          <w:bCs/>
          <w:sz w:val="24"/>
          <w:szCs w:val="24"/>
          <w:lang w:val="it-IT"/>
        </w:rPr>
        <w:t xml:space="preserve"> Salvatore Ruggiero</w:t>
      </w:r>
      <w:r w:rsidR="0010046E" w:rsidRPr="009227CD">
        <w:rPr>
          <w:rFonts w:ascii="Cambria" w:hAnsi="Cambria"/>
          <w:sz w:val="24"/>
          <w:szCs w:val="24"/>
          <w:lang w:val="it-IT"/>
        </w:rPr>
        <w:t xml:space="preserve">, Presidente OCMS e </w:t>
      </w:r>
      <w:r w:rsidR="0010046E" w:rsidRPr="009227CD">
        <w:rPr>
          <w:rFonts w:ascii="Cambria" w:hAnsi="Cambria"/>
          <w:b/>
          <w:bCs/>
          <w:sz w:val="24"/>
          <w:szCs w:val="24"/>
          <w:lang w:val="it-IT"/>
        </w:rPr>
        <w:t>Domenica Taruscio</w:t>
      </w:r>
      <w:r w:rsidR="0010046E" w:rsidRPr="009227CD">
        <w:rPr>
          <w:rFonts w:ascii="Cambria" w:hAnsi="Cambria"/>
          <w:sz w:val="24"/>
          <w:szCs w:val="24"/>
          <w:lang w:val="it-IT"/>
        </w:rPr>
        <w:t xml:space="preserve"> (Direttore Centro Nazionale Mala</w:t>
      </w:r>
      <w:r w:rsidR="0010046E">
        <w:rPr>
          <w:lang w:val="it-IT"/>
        </w:rPr>
        <w:t xml:space="preserve">ttie </w:t>
      </w:r>
      <w:r w:rsidR="0010046E" w:rsidRPr="000B7E27">
        <w:rPr>
          <w:lang w:val="it-IT"/>
        </w:rPr>
        <w:t>R</w:t>
      </w:r>
      <w:r w:rsidR="0010046E">
        <w:rPr>
          <w:lang w:val="it-IT"/>
        </w:rPr>
        <w:t xml:space="preserve">are, </w:t>
      </w:r>
      <w:r w:rsidR="0010046E" w:rsidRPr="000B7E27">
        <w:rPr>
          <w:lang w:val="it-IT"/>
        </w:rPr>
        <w:t>ISS</w:t>
      </w:r>
      <w:r w:rsidR="0010046E">
        <w:rPr>
          <w:lang w:val="it-IT"/>
        </w:rPr>
        <w:t>)</w:t>
      </w:r>
      <w:r w:rsidR="004D2640">
        <w:rPr>
          <w:lang w:val="it-IT"/>
        </w:rPr>
        <w:t>.</w:t>
      </w:r>
    </w:p>
    <w:sectPr w:rsidR="0010046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81"/>
    <w:rsid w:val="000B7E27"/>
    <w:rsid w:val="000C7D09"/>
    <w:rsid w:val="0010046E"/>
    <w:rsid w:val="00191BF9"/>
    <w:rsid w:val="0028735E"/>
    <w:rsid w:val="00412E45"/>
    <w:rsid w:val="00466B19"/>
    <w:rsid w:val="004C5BC3"/>
    <w:rsid w:val="004D2640"/>
    <w:rsid w:val="00501358"/>
    <w:rsid w:val="0057319A"/>
    <w:rsid w:val="00684680"/>
    <w:rsid w:val="007144D1"/>
    <w:rsid w:val="007A0181"/>
    <w:rsid w:val="009227CD"/>
    <w:rsid w:val="00AC31C5"/>
    <w:rsid w:val="00C366EB"/>
    <w:rsid w:val="00C81A6E"/>
    <w:rsid w:val="00D36DA4"/>
    <w:rsid w:val="00F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AD82"/>
  <w15:chartTrackingRefBased/>
  <w15:docId w15:val="{4EE99480-E12C-4363-852A-A154DB1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Normale"/>
    <w:rsid w:val="009227CD"/>
    <w:pPr>
      <w:spacing w:before="100" w:beforeAutospacing="1" w:after="100" w:afterAutospacing="1" w:line="240" w:lineRule="auto"/>
    </w:pPr>
    <w:rPr>
      <w:rFonts w:ascii="Calibri" w:hAnsi="Calibri" w:cs="Calibri"/>
      <w:lang w:val="it-IT" w:eastAsia="it-IT"/>
    </w:rPr>
  </w:style>
  <w:style w:type="paragraph" w:customStyle="1" w:styleId="Default">
    <w:name w:val="Default"/>
    <w:rsid w:val="00922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ostlistnolink">
    <w:name w:val="post_list_nolink"/>
    <w:basedOn w:val="Carpredefinitoparagrafo"/>
    <w:rsid w:val="009227CD"/>
  </w:style>
  <w:style w:type="paragraph" w:styleId="NormaleWeb">
    <w:name w:val="Normal (Web)"/>
    <w:basedOn w:val="Normale"/>
    <w:uiPriority w:val="99"/>
    <w:semiHidden/>
    <w:unhideWhenUsed/>
    <w:rsid w:val="0092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22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Oberto OM. Mandia</dc:creator>
  <cp:keywords/>
  <dc:description/>
  <cp:lastModifiedBy>Michela Molinari</cp:lastModifiedBy>
  <cp:revision>4</cp:revision>
  <cp:lastPrinted>2019-06-13T08:56:00Z</cp:lastPrinted>
  <dcterms:created xsi:type="dcterms:W3CDTF">2019-06-13T09:08:00Z</dcterms:created>
  <dcterms:modified xsi:type="dcterms:W3CDTF">2019-06-13T09:18:00Z</dcterms:modified>
</cp:coreProperties>
</file>