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CA92B" w14:textId="77777777" w:rsidR="00AE7D34" w:rsidRDefault="00AE7D34" w:rsidP="00496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EVENTO FORMATIVO</w:t>
      </w:r>
    </w:p>
    <w:p w14:paraId="29F2BBDA" w14:textId="77777777" w:rsidR="00146E0C" w:rsidRDefault="00496331" w:rsidP="00496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331">
        <w:rPr>
          <w:rFonts w:ascii="Times New Roman" w:hAnsi="Times New Roman" w:cs="Times New Roman"/>
          <w:b/>
          <w:sz w:val="24"/>
          <w:szCs w:val="24"/>
        </w:rPr>
        <w:t>“LA VIOLENZA NEI LUOGHI DI LAVORO: RICONOSCERLA, GESTIRLA, CONTRASTARLA”</w:t>
      </w:r>
    </w:p>
    <w:p w14:paraId="601D5CE1" w14:textId="77777777" w:rsidR="00496331" w:rsidRDefault="00496331" w:rsidP="004963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116E7" w14:textId="77777777" w:rsidR="00496331" w:rsidRDefault="00496331" w:rsidP="00496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331">
        <w:rPr>
          <w:rFonts w:ascii="Times New Roman" w:hAnsi="Times New Roman" w:cs="Times New Roman"/>
          <w:b/>
          <w:sz w:val="24"/>
          <w:szCs w:val="24"/>
          <w:u w:val="single"/>
        </w:rPr>
        <w:t>DATA</w:t>
      </w:r>
      <w:r w:rsidR="00964884">
        <w:rPr>
          <w:rFonts w:ascii="Times New Roman" w:hAnsi="Times New Roman" w:cs="Times New Roman"/>
          <w:b/>
          <w:sz w:val="24"/>
          <w:szCs w:val="24"/>
        </w:rPr>
        <w:t xml:space="preserve">: 18 </w:t>
      </w:r>
      <w:r>
        <w:rPr>
          <w:rFonts w:ascii="Times New Roman" w:hAnsi="Times New Roman" w:cs="Times New Roman"/>
          <w:b/>
          <w:sz w:val="24"/>
          <w:szCs w:val="24"/>
        </w:rPr>
        <w:t>DICEMBRE 2019</w:t>
      </w:r>
    </w:p>
    <w:p w14:paraId="30587CBA" w14:textId="77777777" w:rsidR="00496331" w:rsidRDefault="00496331" w:rsidP="00496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331">
        <w:rPr>
          <w:rFonts w:ascii="Times New Roman" w:hAnsi="Times New Roman" w:cs="Times New Roman"/>
          <w:b/>
          <w:sz w:val="24"/>
          <w:szCs w:val="24"/>
          <w:u w:val="single"/>
        </w:rPr>
        <w:t>LUOGO</w:t>
      </w:r>
      <w:r>
        <w:rPr>
          <w:rFonts w:ascii="Times New Roman" w:hAnsi="Times New Roman" w:cs="Times New Roman"/>
          <w:b/>
          <w:sz w:val="24"/>
          <w:szCs w:val="24"/>
        </w:rPr>
        <w:t>: PROVINCIA DI CATANZARO</w:t>
      </w:r>
    </w:p>
    <w:p w14:paraId="4DB5B91F" w14:textId="77777777" w:rsidR="00496331" w:rsidRPr="00B80EF6" w:rsidRDefault="00642AC0" w:rsidP="00496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COLLABORAZIONE SCIENTIFICA </w:t>
      </w:r>
      <w:r w:rsidR="00496331" w:rsidRPr="0049633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96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331" w:rsidRPr="00B80EF6">
        <w:rPr>
          <w:rFonts w:ascii="Times New Roman" w:hAnsi="Times New Roman" w:cs="Times New Roman"/>
          <w:b/>
          <w:sz w:val="24"/>
          <w:szCs w:val="24"/>
        </w:rPr>
        <w:t>UFFICIO DELLE CONSIGLIERE DI PARITA DELLA PROVINCIA DI CATANZARO</w:t>
      </w:r>
      <w:r w:rsidR="005F3B10" w:rsidRPr="00B80E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8BB406" w14:textId="77777777" w:rsidR="00496331" w:rsidRDefault="00642AC0" w:rsidP="00496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AC0">
        <w:rPr>
          <w:rFonts w:ascii="Times New Roman" w:hAnsi="Times New Roman" w:cs="Times New Roman"/>
          <w:b/>
          <w:sz w:val="24"/>
          <w:szCs w:val="24"/>
        </w:rPr>
        <w:t>PATROCINIO:</w:t>
      </w:r>
      <w:r w:rsidR="00496331" w:rsidRPr="001F62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D6572">
        <w:rPr>
          <w:rFonts w:ascii="Times New Roman" w:hAnsi="Times New Roman" w:cs="Times New Roman"/>
          <w:b/>
          <w:sz w:val="24"/>
          <w:szCs w:val="24"/>
        </w:rPr>
        <w:t xml:space="preserve">AIDM NAZIONALE - </w:t>
      </w:r>
      <w:r w:rsidR="00964884">
        <w:rPr>
          <w:rFonts w:ascii="Times New Roman" w:hAnsi="Times New Roman" w:cs="Times New Roman"/>
          <w:b/>
          <w:sz w:val="24"/>
          <w:szCs w:val="24"/>
        </w:rPr>
        <w:t>COMMISSIONE PARI OPPORTUNITA’</w:t>
      </w:r>
      <w:r w:rsidR="00496331">
        <w:rPr>
          <w:rFonts w:ascii="Times New Roman" w:hAnsi="Times New Roman" w:cs="Times New Roman"/>
          <w:b/>
          <w:sz w:val="24"/>
          <w:szCs w:val="24"/>
        </w:rPr>
        <w:t xml:space="preserve"> PROVINCIA</w:t>
      </w:r>
      <w:r w:rsidR="00964884">
        <w:rPr>
          <w:rFonts w:ascii="Times New Roman" w:hAnsi="Times New Roman" w:cs="Times New Roman"/>
          <w:b/>
          <w:sz w:val="24"/>
          <w:szCs w:val="24"/>
        </w:rPr>
        <w:t xml:space="preserve"> DI CATANZARO</w:t>
      </w:r>
      <w:r w:rsidR="0049633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64884">
        <w:rPr>
          <w:rFonts w:ascii="Times New Roman" w:hAnsi="Times New Roman" w:cs="Times New Roman"/>
          <w:b/>
          <w:sz w:val="24"/>
          <w:szCs w:val="24"/>
        </w:rPr>
        <w:t xml:space="preserve">COMMISSIONE PARI OPPORTUNITA’ REGIONE CALABRIA - </w:t>
      </w:r>
      <w:r w:rsidR="00496331">
        <w:rPr>
          <w:rFonts w:ascii="Times New Roman" w:hAnsi="Times New Roman" w:cs="Times New Roman"/>
          <w:b/>
          <w:sz w:val="24"/>
          <w:szCs w:val="24"/>
        </w:rPr>
        <w:t>- COMITATO P.O. ORID</w:t>
      </w:r>
      <w:r w:rsidR="00964884">
        <w:rPr>
          <w:rFonts w:ascii="Times New Roman" w:hAnsi="Times New Roman" w:cs="Times New Roman"/>
          <w:b/>
          <w:sz w:val="24"/>
          <w:szCs w:val="24"/>
        </w:rPr>
        <w:t xml:space="preserve">NE AVVOCATI – ORDINE AVVOCATI DISTRETTUALE DI CATANZARO – ORDINE MEDICI DI CATANZARO </w:t>
      </w:r>
      <w:r w:rsidR="00496331">
        <w:rPr>
          <w:rFonts w:ascii="Times New Roman" w:hAnsi="Times New Roman" w:cs="Times New Roman"/>
          <w:b/>
          <w:sz w:val="24"/>
          <w:szCs w:val="24"/>
        </w:rPr>
        <w:t>-</w:t>
      </w:r>
      <w:r w:rsidR="00964884">
        <w:rPr>
          <w:rFonts w:ascii="Times New Roman" w:hAnsi="Times New Roman" w:cs="Times New Roman"/>
          <w:b/>
          <w:sz w:val="24"/>
          <w:szCs w:val="24"/>
        </w:rPr>
        <w:t xml:space="preserve"> OEDINE CONSULENTI DEL LAVORO DI CATANZARO – ORDINE REGIONALE DEGLI ASSISTENTI SOCIALI DELLA CALABRIA</w:t>
      </w:r>
    </w:p>
    <w:p w14:paraId="3D863B3F" w14:textId="77777777" w:rsidR="00496331" w:rsidRDefault="00496331" w:rsidP="004963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9BBD65" w14:textId="77777777" w:rsidR="00641877" w:rsidRDefault="00641877" w:rsidP="006418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Prima sessione </w:t>
      </w:r>
    </w:p>
    <w:p w14:paraId="2EBDBFE8" w14:textId="77777777" w:rsidR="00641877" w:rsidRDefault="00641877" w:rsidP="006418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8.30 registrazione dei partecipanti </w:t>
      </w:r>
    </w:p>
    <w:p w14:paraId="4077F68E" w14:textId="77777777" w:rsidR="00496331" w:rsidRDefault="00964884" w:rsidP="00496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SALUTI ISTITUZIONALI</w:t>
      </w:r>
    </w:p>
    <w:p w14:paraId="553A862B" w14:textId="77777777" w:rsidR="00964884" w:rsidRDefault="00964884" w:rsidP="001F6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 della Provincia di Catanzaro</w:t>
      </w:r>
    </w:p>
    <w:p w14:paraId="4139FEA1" w14:textId="77777777" w:rsidR="00964884" w:rsidRDefault="00964884" w:rsidP="001F6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Prefetto di Catanzaro</w:t>
      </w:r>
    </w:p>
    <w:p w14:paraId="68EA4C9D" w14:textId="77777777" w:rsidR="00964884" w:rsidRDefault="00964884" w:rsidP="001F6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Assessore al lavoro e politiche sociali Regione Calabria</w:t>
      </w:r>
    </w:p>
    <w:p w14:paraId="7F8A12F9" w14:textId="77777777" w:rsidR="00964884" w:rsidRDefault="00964884" w:rsidP="001F6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Assessore alla pubblica istruzione e pari opportunità del Comune di Catanzaro</w:t>
      </w:r>
    </w:p>
    <w:p w14:paraId="6F06E8E5" w14:textId="77777777" w:rsidR="00964884" w:rsidRDefault="00964884" w:rsidP="001F6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 Commissione Pari Opportunità Regione Calabria</w:t>
      </w:r>
    </w:p>
    <w:p w14:paraId="77217E91" w14:textId="77777777" w:rsidR="00964884" w:rsidRDefault="00964884" w:rsidP="001F6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 Nazionale AIDM</w:t>
      </w:r>
    </w:p>
    <w:p w14:paraId="5B0177BC" w14:textId="77777777" w:rsidR="00964884" w:rsidRDefault="00964884" w:rsidP="001F6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 Ordine Avvocati Catanzaro</w:t>
      </w:r>
    </w:p>
    <w:p w14:paraId="625B5943" w14:textId="77777777" w:rsidR="00964884" w:rsidRDefault="00964884" w:rsidP="001F6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Presidente Ordine Medici Catanzaro </w:t>
      </w:r>
    </w:p>
    <w:p w14:paraId="657C43BE" w14:textId="77777777" w:rsidR="00496331" w:rsidRDefault="00496331" w:rsidP="004963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3FB925" w14:textId="77777777" w:rsidR="001F620C" w:rsidRPr="001F620C" w:rsidRDefault="001F620C" w:rsidP="001F62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PROGRAMMA</w:t>
      </w:r>
    </w:p>
    <w:p w14:paraId="06AEBA94" w14:textId="77777777" w:rsidR="001F620C" w:rsidRDefault="001F620C" w:rsidP="001F62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Moderatore : Avv. Donatella Soluri-  Presidente Commissione Pari Opportunità della Provincia  di Catanzaro </w:t>
      </w:r>
    </w:p>
    <w:p w14:paraId="7838763C" w14:textId="77777777" w:rsidR="001F620C" w:rsidRDefault="001F620C" w:rsidP="001F6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CDE06" w14:textId="77777777" w:rsidR="001F620C" w:rsidRDefault="001F620C" w:rsidP="001F6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0C">
        <w:rPr>
          <w:rFonts w:ascii="Times New Roman" w:hAnsi="Times New Roman" w:cs="Times New Roman"/>
          <w:sz w:val="24"/>
          <w:szCs w:val="24"/>
        </w:rPr>
        <w:t>09.00 LA VIOLENZA NEI LUOGHI DI LAVORO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37E5A54" w14:textId="77777777" w:rsidR="001F620C" w:rsidRDefault="001F620C" w:rsidP="001F6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avv. prof. Elena Morano Cinque - Consigliera di Parità effettiva della Provincia di Catanzaro</w:t>
      </w:r>
    </w:p>
    <w:p w14:paraId="315C33AA" w14:textId="77777777" w:rsidR="001F620C" w:rsidRPr="001F620C" w:rsidRDefault="001F620C" w:rsidP="001F62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36D0DB" w14:textId="77777777" w:rsidR="00964884" w:rsidRPr="001F620C" w:rsidRDefault="001F620C" w:rsidP="001F6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10,00 </w:t>
      </w:r>
      <w:r w:rsidR="00801991" w:rsidRPr="001F620C">
        <w:rPr>
          <w:rFonts w:ascii="Times New Roman" w:hAnsi="Times New Roman" w:cs="Times New Roman"/>
          <w:sz w:val="24"/>
          <w:szCs w:val="24"/>
        </w:rPr>
        <w:t xml:space="preserve">Violenze, molestie e discriminazioni nei luoghi di lavoro. </w:t>
      </w:r>
      <w:r w:rsidR="00964884" w:rsidRPr="001F620C">
        <w:rPr>
          <w:rFonts w:ascii="Times New Roman" w:hAnsi="Times New Roman" w:cs="Times New Roman"/>
          <w:sz w:val="24"/>
          <w:szCs w:val="24"/>
        </w:rPr>
        <w:t xml:space="preserve">Inquadramento epidemiologico del fenomeno e impatto sulla salute psicofisica </w:t>
      </w:r>
      <w:r w:rsidR="00801991" w:rsidRPr="001F620C">
        <w:rPr>
          <w:rFonts w:ascii="Times New Roman" w:hAnsi="Times New Roman" w:cs="Times New Roman"/>
          <w:sz w:val="24"/>
          <w:szCs w:val="24"/>
        </w:rPr>
        <w:t>dei lavoratori</w:t>
      </w:r>
      <w:r w:rsidR="00801991" w:rsidRPr="001F620C">
        <w:rPr>
          <w:rFonts w:ascii="Times New Roman" w:hAnsi="Times New Roman" w:cs="Times New Roman"/>
          <w:b/>
          <w:sz w:val="24"/>
          <w:szCs w:val="24"/>
        </w:rPr>
        <w:t>.</w:t>
      </w:r>
    </w:p>
    <w:p w14:paraId="06F74212" w14:textId="77777777" w:rsidR="00964884" w:rsidRPr="001F620C" w:rsidRDefault="00801991" w:rsidP="001F6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0C">
        <w:rPr>
          <w:rFonts w:ascii="Times New Roman" w:hAnsi="Times New Roman" w:cs="Times New Roman"/>
          <w:b/>
          <w:sz w:val="24"/>
          <w:szCs w:val="24"/>
        </w:rPr>
        <w:t>Dott. Prof. Leoni Vice Presidente FNOMCEO</w:t>
      </w:r>
    </w:p>
    <w:p w14:paraId="56AE5E37" w14:textId="77777777" w:rsidR="00964884" w:rsidRDefault="00964884" w:rsidP="00964884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614E3A" w14:textId="77777777" w:rsidR="001F620C" w:rsidRDefault="001F620C" w:rsidP="001F62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02F6A5" w14:textId="77777777" w:rsidR="00801991" w:rsidRPr="001F620C" w:rsidRDefault="001F620C" w:rsidP="001F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0C">
        <w:rPr>
          <w:rFonts w:ascii="Times New Roman" w:hAnsi="Times New Roman" w:cs="Times New Roman"/>
          <w:sz w:val="24"/>
          <w:szCs w:val="24"/>
        </w:rPr>
        <w:lastRenderedPageBreak/>
        <w:t xml:space="preserve">10.30 </w:t>
      </w:r>
      <w:r w:rsidR="00801991" w:rsidRPr="001F620C">
        <w:rPr>
          <w:rFonts w:ascii="Times New Roman" w:hAnsi="Times New Roman" w:cs="Times New Roman"/>
          <w:sz w:val="24"/>
          <w:szCs w:val="24"/>
        </w:rPr>
        <w:t>La tutela giuridica della dignità del lavoro e dei lavoratori sui luoghi di lavoro: la situazione in Calabria ed in provincia di Catanzaro</w:t>
      </w:r>
    </w:p>
    <w:p w14:paraId="46BCB6E3" w14:textId="77777777" w:rsidR="00733096" w:rsidRPr="001F620C" w:rsidRDefault="00801991" w:rsidP="001F6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0C">
        <w:rPr>
          <w:rFonts w:ascii="Times New Roman" w:hAnsi="Times New Roman" w:cs="Times New Roman"/>
          <w:b/>
          <w:sz w:val="24"/>
          <w:szCs w:val="24"/>
        </w:rPr>
        <w:t xml:space="preserve">Dott.ssa Gabriella </w:t>
      </w:r>
      <w:proofErr w:type="spellStart"/>
      <w:r w:rsidRPr="001F620C">
        <w:rPr>
          <w:rFonts w:ascii="Times New Roman" w:hAnsi="Times New Roman" w:cs="Times New Roman"/>
          <w:b/>
          <w:sz w:val="24"/>
          <w:szCs w:val="24"/>
        </w:rPr>
        <w:t>Reillo</w:t>
      </w:r>
      <w:proofErr w:type="spellEnd"/>
      <w:r w:rsidRPr="001F620C">
        <w:rPr>
          <w:rFonts w:ascii="Times New Roman" w:hAnsi="Times New Roman" w:cs="Times New Roman"/>
          <w:b/>
          <w:sz w:val="24"/>
          <w:szCs w:val="24"/>
        </w:rPr>
        <w:t xml:space="preserve"> - Presidente di Sezione di Corte d’Appello di Catanzaro</w:t>
      </w:r>
      <w:r w:rsidR="00974E53" w:rsidRPr="001F620C">
        <w:rPr>
          <w:rFonts w:ascii="Times New Roman" w:hAnsi="Times New Roman" w:cs="Times New Roman"/>
          <w:b/>
          <w:sz w:val="24"/>
          <w:szCs w:val="24"/>
        </w:rPr>
        <w:t xml:space="preserve"> (da confermare)</w:t>
      </w:r>
    </w:p>
    <w:p w14:paraId="50C0FCFB" w14:textId="77777777" w:rsidR="0084322D" w:rsidRDefault="0084322D" w:rsidP="004F5357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B603DA" w14:textId="77777777" w:rsidR="0084322D" w:rsidRPr="001F620C" w:rsidRDefault="001F620C" w:rsidP="001F620C">
      <w:pPr>
        <w:pStyle w:val="Paragrafoelenco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0C">
        <w:rPr>
          <w:rFonts w:ascii="Times New Roman" w:hAnsi="Times New Roman" w:cs="Times New Roman"/>
          <w:sz w:val="24"/>
          <w:szCs w:val="24"/>
        </w:rPr>
        <w:t xml:space="preserve"> </w:t>
      </w:r>
      <w:r w:rsidR="0084322D" w:rsidRPr="001F620C">
        <w:rPr>
          <w:rFonts w:ascii="Times New Roman" w:hAnsi="Times New Roman" w:cs="Times New Roman"/>
          <w:sz w:val="24"/>
          <w:szCs w:val="24"/>
        </w:rPr>
        <w:t>Il ruolo dell’INAIL nel contrasto del fenomeno della violenza</w:t>
      </w:r>
      <w:r w:rsidR="00184774" w:rsidRPr="001F620C">
        <w:rPr>
          <w:rFonts w:ascii="Times New Roman" w:hAnsi="Times New Roman" w:cs="Times New Roman"/>
          <w:sz w:val="24"/>
          <w:szCs w:val="24"/>
        </w:rPr>
        <w:t xml:space="preserve"> e delle discriminazioni </w:t>
      </w:r>
      <w:r w:rsidRPr="001F620C">
        <w:rPr>
          <w:rFonts w:ascii="Times New Roman" w:hAnsi="Times New Roman" w:cs="Times New Roman"/>
          <w:sz w:val="24"/>
          <w:szCs w:val="24"/>
        </w:rPr>
        <w:t xml:space="preserve">nei </w:t>
      </w:r>
      <w:r w:rsidR="0084322D" w:rsidRPr="001F620C">
        <w:rPr>
          <w:rFonts w:ascii="Times New Roman" w:hAnsi="Times New Roman" w:cs="Times New Roman"/>
          <w:sz w:val="24"/>
          <w:szCs w:val="24"/>
        </w:rPr>
        <w:t>luoghi di lavoro</w:t>
      </w:r>
    </w:p>
    <w:p w14:paraId="5FBE6D6D" w14:textId="77777777" w:rsidR="0084322D" w:rsidRPr="001F620C" w:rsidRDefault="00801991" w:rsidP="001F6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0C">
        <w:rPr>
          <w:rFonts w:ascii="Times New Roman" w:hAnsi="Times New Roman" w:cs="Times New Roman"/>
          <w:b/>
          <w:sz w:val="24"/>
          <w:szCs w:val="24"/>
        </w:rPr>
        <w:t xml:space="preserve">Dott.ssa Antonella </w:t>
      </w:r>
      <w:r w:rsidR="00184774" w:rsidRPr="001F620C">
        <w:rPr>
          <w:rFonts w:ascii="Times New Roman" w:hAnsi="Times New Roman" w:cs="Times New Roman"/>
          <w:b/>
          <w:sz w:val="24"/>
          <w:szCs w:val="24"/>
        </w:rPr>
        <w:t xml:space="preserve">Ninci - </w:t>
      </w:r>
      <w:r w:rsidRPr="001F620C">
        <w:rPr>
          <w:rFonts w:ascii="Times New Roman" w:hAnsi="Times New Roman" w:cs="Times New Roman"/>
          <w:b/>
          <w:sz w:val="24"/>
          <w:szCs w:val="24"/>
        </w:rPr>
        <w:t>Presidente CUG INAIL</w:t>
      </w:r>
      <w:r w:rsidR="00974E53" w:rsidRPr="001F62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78E762" w14:textId="77777777" w:rsidR="0084322D" w:rsidRDefault="0084322D" w:rsidP="0084322D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516CF2" w14:textId="77777777" w:rsidR="001F620C" w:rsidRPr="001F620C" w:rsidRDefault="001F620C" w:rsidP="001F620C">
      <w:pPr>
        <w:jc w:val="both"/>
        <w:rPr>
          <w:rFonts w:ascii="Times New Roman" w:hAnsi="Times New Roman" w:cs="Times New Roman"/>
          <w:sz w:val="24"/>
          <w:szCs w:val="24"/>
        </w:rPr>
      </w:pPr>
      <w:r w:rsidRPr="001F620C">
        <w:rPr>
          <w:rFonts w:ascii="Times New Roman" w:hAnsi="Times New Roman" w:cs="Times New Roman"/>
          <w:sz w:val="24"/>
          <w:szCs w:val="24"/>
        </w:rPr>
        <w:t>12.30 Discussione interattiva sulle relazioni pr4ecedemnti</w:t>
      </w:r>
    </w:p>
    <w:p w14:paraId="22CD71A8" w14:textId="77777777" w:rsidR="00733096" w:rsidRPr="001F620C" w:rsidRDefault="001F620C" w:rsidP="001F62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13.30 </w:t>
      </w:r>
      <w:r w:rsidR="00641877" w:rsidRPr="001F620C">
        <w:rPr>
          <w:rFonts w:ascii="Times New Roman" w:hAnsi="Times New Roman" w:cs="Times New Roman"/>
          <w:b/>
          <w:sz w:val="24"/>
          <w:szCs w:val="24"/>
        </w:rPr>
        <w:t xml:space="preserve">Colazione di lavoro </w:t>
      </w:r>
    </w:p>
    <w:p w14:paraId="3E8E0988" w14:textId="77777777" w:rsidR="001F620C" w:rsidRDefault="00CE2241" w:rsidP="001F62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0C">
        <w:rPr>
          <w:rFonts w:ascii="Times New Roman" w:hAnsi="Times New Roman" w:cs="Times New Roman"/>
          <w:b/>
          <w:sz w:val="24"/>
          <w:szCs w:val="24"/>
        </w:rPr>
        <w:t xml:space="preserve">Seconda sessione </w:t>
      </w:r>
    </w:p>
    <w:p w14:paraId="6A107587" w14:textId="77777777" w:rsidR="00184774" w:rsidRPr="001F620C" w:rsidRDefault="001F620C" w:rsidP="001F6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15.00 </w:t>
      </w:r>
      <w:r w:rsidR="00184774" w:rsidRPr="001F620C">
        <w:rPr>
          <w:rFonts w:ascii="Times New Roman" w:hAnsi="Times New Roman" w:cs="Times New Roman"/>
          <w:b/>
          <w:sz w:val="24"/>
          <w:szCs w:val="24"/>
        </w:rPr>
        <w:t>TAVOLA ROTONDA</w:t>
      </w:r>
      <w:r w:rsidR="008344F3" w:rsidRPr="001F620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A0213" w:rsidRPr="001F620C">
        <w:rPr>
          <w:rFonts w:ascii="Times New Roman" w:hAnsi="Times New Roman" w:cs="Times New Roman"/>
          <w:b/>
          <w:sz w:val="24"/>
          <w:szCs w:val="24"/>
        </w:rPr>
        <w:t>VIOLENZA SUI LUOGHI DI LAVORO: ESPERIENZE A CONFRONTO E PROPOSTE PER UN EFFICACE CONTRASTO DEL FENOMENO</w:t>
      </w:r>
    </w:p>
    <w:p w14:paraId="1479B50E" w14:textId="77777777" w:rsidR="0084322D" w:rsidRPr="001F620C" w:rsidRDefault="00184774" w:rsidP="001F6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0C">
        <w:rPr>
          <w:rFonts w:ascii="Times New Roman" w:hAnsi="Times New Roman" w:cs="Times New Roman"/>
          <w:b/>
          <w:sz w:val="24"/>
          <w:szCs w:val="24"/>
        </w:rPr>
        <w:t xml:space="preserve">Modera Dott.ssa Caterina </w:t>
      </w:r>
      <w:proofErr w:type="spellStart"/>
      <w:r w:rsidRPr="001F620C">
        <w:rPr>
          <w:rFonts w:ascii="Times New Roman" w:hAnsi="Times New Roman" w:cs="Times New Roman"/>
          <w:b/>
          <w:sz w:val="24"/>
          <w:szCs w:val="24"/>
        </w:rPr>
        <w:t>Ermio</w:t>
      </w:r>
      <w:proofErr w:type="spellEnd"/>
      <w:r w:rsidRPr="001F6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620C"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 w:rsidRPr="001F6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620C">
        <w:rPr>
          <w:rFonts w:ascii="Times New Roman" w:hAnsi="Times New Roman" w:cs="Times New Roman"/>
          <w:b/>
          <w:sz w:val="24"/>
          <w:szCs w:val="24"/>
        </w:rPr>
        <w:t>PresidenteNazionale</w:t>
      </w:r>
      <w:proofErr w:type="spellEnd"/>
      <w:r w:rsidRPr="001F620C">
        <w:rPr>
          <w:rFonts w:ascii="Times New Roman" w:hAnsi="Times New Roman" w:cs="Times New Roman"/>
          <w:b/>
          <w:sz w:val="24"/>
          <w:szCs w:val="24"/>
        </w:rPr>
        <w:t xml:space="preserve"> AIDM </w:t>
      </w:r>
    </w:p>
    <w:p w14:paraId="1C239AFA" w14:textId="77777777" w:rsidR="001F620C" w:rsidRDefault="001F620C" w:rsidP="001F62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D27D6" w14:textId="77777777" w:rsidR="001F620C" w:rsidRDefault="001F620C" w:rsidP="001F62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16.00.</w:t>
      </w:r>
      <w:r w:rsidR="000A0213" w:rsidRPr="001F620C">
        <w:rPr>
          <w:rFonts w:ascii="Times New Roman" w:hAnsi="Times New Roman" w:cs="Times New Roman"/>
          <w:sz w:val="24"/>
          <w:szCs w:val="24"/>
        </w:rPr>
        <w:t>Il ruolo dei Risk manager delle ASP</w:t>
      </w:r>
      <w:r w:rsidR="000A0213" w:rsidRPr="001F6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998" w:rsidRPr="001F620C">
        <w:rPr>
          <w:rFonts w:ascii="Times New Roman" w:hAnsi="Times New Roman" w:cs="Times New Roman"/>
          <w:b/>
          <w:sz w:val="24"/>
          <w:szCs w:val="24"/>
        </w:rPr>
        <w:t>(dott. Piercarlo Rizzi)</w:t>
      </w:r>
    </w:p>
    <w:p w14:paraId="36EE0D5E" w14:textId="77777777" w:rsidR="000A0213" w:rsidRPr="001F620C" w:rsidRDefault="001F620C" w:rsidP="001F62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16.30 </w:t>
      </w:r>
      <w:r w:rsidR="000A0213" w:rsidRPr="001F620C">
        <w:rPr>
          <w:rFonts w:ascii="Times New Roman" w:hAnsi="Times New Roman" w:cs="Times New Roman"/>
          <w:sz w:val="24"/>
          <w:szCs w:val="24"/>
        </w:rPr>
        <w:t>Il ruolo del medico del lavoro</w:t>
      </w:r>
      <w:r w:rsidR="000A0213" w:rsidRPr="001F620C">
        <w:rPr>
          <w:rFonts w:ascii="Times New Roman" w:hAnsi="Times New Roman" w:cs="Times New Roman"/>
          <w:b/>
          <w:sz w:val="24"/>
          <w:szCs w:val="24"/>
        </w:rPr>
        <w:t xml:space="preserve"> (Dott.ssa Raffaella Renne)</w:t>
      </w:r>
    </w:p>
    <w:p w14:paraId="658393B5" w14:textId="77777777" w:rsidR="001F620C" w:rsidRPr="001F620C" w:rsidRDefault="00CE2241" w:rsidP="001F6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20C">
        <w:rPr>
          <w:rFonts w:ascii="Times New Roman" w:hAnsi="Times New Roman" w:cs="Times New Roman"/>
          <w:sz w:val="24"/>
          <w:szCs w:val="24"/>
        </w:rPr>
        <w:t>Il ruolo dell’Ispettorato del lavoro nel contrasto del fenomeno della violenza nei luoghi di lavoro</w:t>
      </w:r>
      <w:r w:rsidR="001F620C" w:rsidRPr="001F620C">
        <w:rPr>
          <w:rFonts w:ascii="Times New Roman" w:hAnsi="Times New Roman" w:cs="Times New Roman"/>
          <w:sz w:val="24"/>
          <w:szCs w:val="24"/>
        </w:rPr>
        <w:t xml:space="preserve">  - </w:t>
      </w:r>
    </w:p>
    <w:p w14:paraId="03C66851" w14:textId="77777777" w:rsidR="000A0213" w:rsidRDefault="000A0213" w:rsidP="001F62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0C">
        <w:rPr>
          <w:rFonts w:ascii="Times New Roman" w:hAnsi="Times New Roman" w:cs="Times New Roman"/>
          <w:b/>
          <w:sz w:val="24"/>
          <w:szCs w:val="24"/>
        </w:rPr>
        <w:t xml:space="preserve">Avvocato giuslavorista </w:t>
      </w:r>
      <w:r w:rsidRPr="001F620C">
        <w:rPr>
          <w:rFonts w:ascii="Times New Roman" w:hAnsi="Times New Roman" w:cs="Times New Roman"/>
          <w:b/>
          <w:i/>
          <w:sz w:val="24"/>
          <w:szCs w:val="24"/>
        </w:rPr>
        <w:t>Giulio</w:t>
      </w:r>
      <w:r w:rsidRPr="001F620C">
        <w:rPr>
          <w:rFonts w:ascii="Times New Roman" w:hAnsi="Times New Roman" w:cs="Times New Roman"/>
          <w:b/>
          <w:sz w:val="24"/>
          <w:szCs w:val="24"/>
        </w:rPr>
        <w:t xml:space="preserve"> Benincasa : Ufficio Scolastico Regionale Calabria</w:t>
      </w:r>
    </w:p>
    <w:p w14:paraId="6D9C8B91" w14:textId="77777777" w:rsidR="001F620C" w:rsidRPr="001F620C" w:rsidRDefault="001F620C" w:rsidP="001F62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A336F5" w14:textId="77777777" w:rsidR="00AE7D34" w:rsidRPr="001F620C" w:rsidRDefault="001F620C" w:rsidP="001F6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</w:t>
      </w:r>
      <w:r w:rsidR="00AE7D34" w:rsidRPr="001F620C">
        <w:rPr>
          <w:rFonts w:ascii="Times New Roman" w:hAnsi="Times New Roman" w:cs="Times New Roman"/>
          <w:sz w:val="24"/>
          <w:szCs w:val="24"/>
        </w:rPr>
        <w:t xml:space="preserve">Le categorie al momento più a rischio: medici - insegnanti e care </w:t>
      </w:r>
      <w:proofErr w:type="spellStart"/>
      <w:r w:rsidR="00AE7D34" w:rsidRPr="001F620C">
        <w:rPr>
          <w:rFonts w:ascii="Times New Roman" w:hAnsi="Times New Roman" w:cs="Times New Roman"/>
          <w:sz w:val="24"/>
          <w:szCs w:val="24"/>
        </w:rPr>
        <w:t>giver</w:t>
      </w:r>
      <w:proofErr w:type="spellEnd"/>
      <w:r w:rsidR="00184774" w:rsidRPr="001F620C">
        <w:rPr>
          <w:rFonts w:ascii="Times New Roman" w:hAnsi="Times New Roman" w:cs="Times New Roman"/>
          <w:sz w:val="24"/>
          <w:szCs w:val="24"/>
        </w:rPr>
        <w:t xml:space="preserve"> (ordini e sindacati)</w:t>
      </w:r>
    </w:p>
    <w:p w14:paraId="75802373" w14:textId="77777777" w:rsidR="001F620C" w:rsidRDefault="00AE7D34" w:rsidP="001F62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0C">
        <w:rPr>
          <w:rFonts w:ascii="Times New Roman" w:hAnsi="Times New Roman" w:cs="Times New Roman"/>
          <w:sz w:val="24"/>
          <w:szCs w:val="24"/>
        </w:rPr>
        <w:t>TESTIMONIANZE</w:t>
      </w:r>
      <w:r w:rsidR="008344F3" w:rsidRPr="001F620C">
        <w:rPr>
          <w:rFonts w:ascii="Times New Roman" w:hAnsi="Times New Roman" w:cs="Times New Roman"/>
          <w:sz w:val="24"/>
          <w:szCs w:val="24"/>
        </w:rPr>
        <w:t xml:space="preserve"> DI VITTIME DI VIOLENZA</w:t>
      </w:r>
      <w:r w:rsidRPr="001F620C">
        <w:rPr>
          <w:rFonts w:ascii="Times New Roman" w:hAnsi="Times New Roman" w:cs="Times New Roman"/>
          <w:sz w:val="24"/>
          <w:szCs w:val="24"/>
        </w:rPr>
        <w:t xml:space="preserve">: </w:t>
      </w:r>
      <w:r w:rsidRPr="001F620C">
        <w:rPr>
          <w:rFonts w:ascii="Times New Roman" w:hAnsi="Times New Roman" w:cs="Times New Roman"/>
          <w:b/>
          <w:sz w:val="24"/>
          <w:szCs w:val="24"/>
        </w:rPr>
        <w:t>dott.ssa Serafina Strano</w:t>
      </w:r>
      <w:r w:rsidRPr="001F620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DCF9CC" w14:textId="77777777" w:rsidR="001F620C" w:rsidRPr="001F620C" w:rsidRDefault="001F620C" w:rsidP="001F620C">
      <w:pPr>
        <w:jc w:val="both"/>
        <w:rPr>
          <w:rFonts w:ascii="Times New Roman" w:hAnsi="Times New Roman" w:cs="Times New Roman"/>
          <w:sz w:val="24"/>
          <w:szCs w:val="24"/>
        </w:rPr>
      </w:pPr>
      <w:r w:rsidRPr="001F620C">
        <w:rPr>
          <w:rFonts w:ascii="Times New Roman" w:hAnsi="Times New Roman" w:cs="Times New Roman"/>
          <w:sz w:val="24"/>
          <w:szCs w:val="24"/>
        </w:rPr>
        <w:t>17.30 Test e valutazioni ECM</w:t>
      </w:r>
    </w:p>
    <w:p w14:paraId="6B67ED3C" w14:textId="77777777" w:rsidR="001F620C" w:rsidRPr="001F620C" w:rsidRDefault="001F620C" w:rsidP="001F620C">
      <w:pPr>
        <w:jc w:val="both"/>
        <w:rPr>
          <w:rFonts w:ascii="Times New Roman" w:hAnsi="Times New Roman" w:cs="Times New Roman"/>
          <w:sz w:val="24"/>
          <w:szCs w:val="24"/>
        </w:rPr>
      </w:pPr>
      <w:r w:rsidRPr="001F620C">
        <w:rPr>
          <w:rFonts w:ascii="Times New Roman" w:hAnsi="Times New Roman" w:cs="Times New Roman"/>
          <w:sz w:val="24"/>
          <w:szCs w:val="24"/>
        </w:rPr>
        <w:t>17.50 Chiusura lavori</w:t>
      </w:r>
    </w:p>
    <w:p w14:paraId="0D0506BE" w14:textId="77777777" w:rsidR="00733096" w:rsidRPr="001F620C" w:rsidRDefault="00733096" w:rsidP="0084322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14E068E3" w14:textId="77777777" w:rsidR="00496331" w:rsidRDefault="00496331" w:rsidP="004963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249958" w14:textId="77777777" w:rsidR="00496331" w:rsidRPr="00496331" w:rsidRDefault="00496331" w:rsidP="004963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6331" w:rsidRPr="00496331" w:rsidSect="000168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B12E5"/>
    <w:multiLevelType w:val="hybridMultilevel"/>
    <w:tmpl w:val="B4C216E0"/>
    <w:lvl w:ilvl="0" w:tplc="C268B3E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4374ED"/>
    <w:multiLevelType w:val="hybridMultilevel"/>
    <w:tmpl w:val="B82A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B6DCB"/>
    <w:multiLevelType w:val="hybridMultilevel"/>
    <w:tmpl w:val="10D65504"/>
    <w:lvl w:ilvl="0" w:tplc="940E7A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270BD2"/>
    <w:multiLevelType w:val="multilevel"/>
    <w:tmpl w:val="75BC0CD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05"/>
    <w:rsid w:val="00016829"/>
    <w:rsid w:val="000A0213"/>
    <w:rsid w:val="000C293C"/>
    <w:rsid w:val="00146E0C"/>
    <w:rsid w:val="00157998"/>
    <w:rsid w:val="00184774"/>
    <w:rsid w:val="001D6572"/>
    <w:rsid w:val="001F3405"/>
    <w:rsid w:val="001F620C"/>
    <w:rsid w:val="002A7692"/>
    <w:rsid w:val="00355057"/>
    <w:rsid w:val="00496331"/>
    <w:rsid w:val="004F5357"/>
    <w:rsid w:val="005F3B10"/>
    <w:rsid w:val="00641877"/>
    <w:rsid w:val="00642AC0"/>
    <w:rsid w:val="006B5811"/>
    <w:rsid w:val="00733096"/>
    <w:rsid w:val="00801991"/>
    <w:rsid w:val="008209D6"/>
    <w:rsid w:val="008344F3"/>
    <w:rsid w:val="0084322D"/>
    <w:rsid w:val="00860EB5"/>
    <w:rsid w:val="008E4C08"/>
    <w:rsid w:val="00964884"/>
    <w:rsid w:val="00974E53"/>
    <w:rsid w:val="00AE7D34"/>
    <w:rsid w:val="00B80EF6"/>
    <w:rsid w:val="00CE2241"/>
    <w:rsid w:val="00D81606"/>
    <w:rsid w:val="00DF0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2709"/>
  <w15:docId w15:val="{278F915D-724E-4525-AA56-4315B9DF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6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Carla Renzetti</cp:lastModifiedBy>
  <cp:revision>2</cp:revision>
  <dcterms:created xsi:type="dcterms:W3CDTF">2019-11-22T13:45:00Z</dcterms:created>
  <dcterms:modified xsi:type="dcterms:W3CDTF">2019-11-22T13:45:00Z</dcterms:modified>
</cp:coreProperties>
</file>