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A9DD" w14:textId="77777777" w:rsidR="00311196" w:rsidRDefault="00311196" w:rsidP="00311196"/>
    <w:p w14:paraId="03B23AA9" w14:textId="77777777" w:rsidR="00311196" w:rsidRDefault="00311196" w:rsidP="00311196">
      <w:r>
        <w:t>MINISTERO DELL'UNIVERSITA' E DELLA RICERCA</w:t>
      </w:r>
    </w:p>
    <w:p w14:paraId="678121C9" w14:textId="77777777" w:rsidR="00311196" w:rsidRDefault="00311196" w:rsidP="00311196">
      <w:r>
        <w:t xml:space="preserve">DECRETO 20 luglio 2020, n. 79 </w:t>
      </w:r>
    </w:p>
    <w:p w14:paraId="5FFA054B" w14:textId="77777777" w:rsidR="00311196" w:rsidRDefault="00311196" w:rsidP="00311196">
      <w:r>
        <w:t>Regolamento recante modifiche al regolamento adottato con decreto  10</w:t>
      </w:r>
    </w:p>
    <w:p w14:paraId="15A9EFF5" w14:textId="77777777" w:rsidR="00311196" w:rsidRDefault="00311196" w:rsidP="00311196">
      <w:r>
        <w:t xml:space="preserve">agosto 2017, n. 130, concernente le </w:t>
      </w:r>
      <w:proofErr w:type="spellStart"/>
      <w:r>
        <w:t>modalita'</w:t>
      </w:r>
      <w:proofErr w:type="spellEnd"/>
      <w:r>
        <w:t xml:space="preserve">  per  l'ammissione  dei</w:t>
      </w:r>
    </w:p>
    <w:p w14:paraId="33673816" w14:textId="77777777" w:rsidR="00311196" w:rsidRDefault="00311196" w:rsidP="00311196">
      <w:r>
        <w:t>medici  alle  scuole  di  specializzazione  in  medicina,  ai   sensi</w:t>
      </w:r>
    </w:p>
    <w:p w14:paraId="19DF72AB" w14:textId="77777777" w:rsidR="00311196" w:rsidRDefault="00311196" w:rsidP="00311196">
      <w:r>
        <w:t>dell'articolo 36, comma 1, del decreto legislativo 17 agosto 1999, n.</w:t>
      </w:r>
    </w:p>
    <w:p w14:paraId="2C3ED952" w14:textId="77777777" w:rsidR="00311196" w:rsidRDefault="00311196" w:rsidP="00311196">
      <w:r>
        <w:t xml:space="preserve">368. (20G00098) </w:t>
      </w:r>
    </w:p>
    <w:p w14:paraId="0223F868" w14:textId="77777777" w:rsidR="00311196" w:rsidRDefault="00311196" w:rsidP="00311196">
      <w:r>
        <w:t>(GU n.184 del 23-7-2020)</w:t>
      </w:r>
    </w:p>
    <w:p w14:paraId="38FD6A8D" w14:textId="77777777" w:rsidR="00311196" w:rsidRDefault="00311196" w:rsidP="00311196">
      <w:r>
        <w:t xml:space="preserve">  Vigente al: 24-7-2020   </w:t>
      </w:r>
    </w:p>
    <w:p w14:paraId="6CED629D" w14:textId="77777777" w:rsidR="00311196" w:rsidRDefault="00311196" w:rsidP="00311196">
      <w:r>
        <w:t xml:space="preserve"> </w:t>
      </w:r>
    </w:p>
    <w:p w14:paraId="69ED0523" w14:textId="77777777" w:rsidR="00311196" w:rsidRDefault="00311196" w:rsidP="00311196">
      <w:r>
        <w:t xml:space="preserve"> </w:t>
      </w:r>
    </w:p>
    <w:p w14:paraId="44EB0354" w14:textId="77777777" w:rsidR="00311196" w:rsidRDefault="00311196" w:rsidP="00311196">
      <w:r>
        <w:t xml:space="preserve"> </w:t>
      </w:r>
    </w:p>
    <w:p w14:paraId="06EB91C6" w14:textId="77777777" w:rsidR="00311196" w:rsidRDefault="00311196" w:rsidP="00311196">
      <w:r>
        <w:t xml:space="preserve">                    IL MINISTRO DELL'UNIVERSITA' </w:t>
      </w:r>
    </w:p>
    <w:p w14:paraId="16440DC2" w14:textId="77777777" w:rsidR="00311196" w:rsidRDefault="00311196" w:rsidP="00311196">
      <w:r>
        <w:t xml:space="preserve">                           E DELLA RICERCA </w:t>
      </w:r>
    </w:p>
    <w:p w14:paraId="4BD08120" w14:textId="77777777" w:rsidR="00311196" w:rsidRDefault="00311196" w:rsidP="00311196">
      <w:r>
        <w:t xml:space="preserve"> </w:t>
      </w:r>
    </w:p>
    <w:p w14:paraId="18F68491" w14:textId="77777777" w:rsidR="00311196" w:rsidRDefault="00311196" w:rsidP="00311196">
      <w:r>
        <w:t xml:space="preserve">  Vista la legge 23 agosto 1988, n. 400 e, in particolare, l'articolo</w:t>
      </w:r>
    </w:p>
    <w:p w14:paraId="44485D48" w14:textId="77777777" w:rsidR="00311196" w:rsidRDefault="00311196" w:rsidP="00311196">
      <w:r>
        <w:t xml:space="preserve">17, commi 3 e 4; </w:t>
      </w:r>
    </w:p>
    <w:p w14:paraId="272F6C3F" w14:textId="77777777" w:rsidR="00311196" w:rsidRDefault="00311196" w:rsidP="00311196">
      <w:r>
        <w:t xml:space="preserve">  Vista la legge 19 novembre 1990, n. 341; </w:t>
      </w:r>
    </w:p>
    <w:p w14:paraId="6158859A" w14:textId="77777777" w:rsidR="00311196" w:rsidRDefault="00311196" w:rsidP="00311196">
      <w:r>
        <w:t xml:space="preserve">  Visto il decreto legislativo 30 luglio 1999, n. 300; </w:t>
      </w:r>
    </w:p>
    <w:p w14:paraId="1C0A412F" w14:textId="77777777" w:rsidR="00311196" w:rsidRDefault="00311196" w:rsidP="00311196">
      <w:r>
        <w:t xml:space="preserve">  Visto il decreto legislativo 17 agosto 1999, n. 368; </w:t>
      </w:r>
    </w:p>
    <w:p w14:paraId="5073728D" w14:textId="77777777" w:rsidR="00311196" w:rsidRDefault="00311196" w:rsidP="00311196">
      <w:r>
        <w:t xml:space="preserve">  Vista la  legge  28  dicembre  2001,  n.  448  e,  in  particolare,</w:t>
      </w:r>
    </w:p>
    <w:p w14:paraId="77FE7A30" w14:textId="77777777" w:rsidR="00311196" w:rsidRDefault="00311196" w:rsidP="00311196">
      <w:r>
        <w:t xml:space="preserve">l'articolo 19, comma 12; </w:t>
      </w:r>
    </w:p>
    <w:p w14:paraId="78A28403" w14:textId="77777777" w:rsidR="00311196" w:rsidRDefault="00311196" w:rsidP="00311196">
      <w:r>
        <w:t xml:space="preserve">  Vista la  legge  24  dicembre  2007,  n.  244  e,  in  particolare,</w:t>
      </w:r>
    </w:p>
    <w:p w14:paraId="0DAF5B9B" w14:textId="77777777" w:rsidR="00311196" w:rsidRDefault="00311196" w:rsidP="00311196">
      <w:r>
        <w:t xml:space="preserve">l'articolo 2, comma 433; </w:t>
      </w:r>
    </w:p>
    <w:p w14:paraId="1B5A0E2C" w14:textId="77777777" w:rsidR="00311196" w:rsidRDefault="00311196" w:rsidP="00311196">
      <w:r>
        <w:t xml:space="preserve">  Vista la legge 30 dicembre 2010, n. 240; </w:t>
      </w:r>
    </w:p>
    <w:p w14:paraId="68DE5EB0" w14:textId="77777777" w:rsidR="00311196" w:rsidRDefault="00311196" w:rsidP="00311196">
      <w:r>
        <w:t xml:space="preserve">  Visto il decreto-legge  9  gennaio  2020,  n.  1,  convertito,  con</w:t>
      </w:r>
    </w:p>
    <w:p w14:paraId="35E36253" w14:textId="77777777" w:rsidR="00311196" w:rsidRDefault="00311196" w:rsidP="00311196">
      <w:r>
        <w:t xml:space="preserve">modificazioni, dalla legge 5 marzo 2020, n. 12; </w:t>
      </w:r>
    </w:p>
    <w:p w14:paraId="6F3FE291" w14:textId="77777777" w:rsidR="00311196" w:rsidRDefault="00311196" w:rsidP="00311196">
      <w:r>
        <w:t xml:space="preserve">  Visto il  decreto-legge  17  marzo  2020  n.  18,  convertito,  con</w:t>
      </w:r>
    </w:p>
    <w:p w14:paraId="00E3BB68" w14:textId="77777777" w:rsidR="00311196" w:rsidRDefault="00311196" w:rsidP="00311196">
      <w:r>
        <w:t>modificazioni, dalla legge 24 aprile 2020, n. 27, e, in  particolare,</w:t>
      </w:r>
    </w:p>
    <w:p w14:paraId="3B993975" w14:textId="77777777" w:rsidR="00311196" w:rsidRDefault="00311196" w:rsidP="00311196">
      <w:r>
        <w:t xml:space="preserve">l'articolo 102; </w:t>
      </w:r>
    </w:p>
    <w:p w14:paraId="003E0B96" w14:textId="77777777" w:rsidR="00311196" w:rsidRDefault="00311196" w:rsidP="00311196">
      <w:r>
        <w:t xml:space="preserve">  Visto il decreto-legge 19 maggio 2020  n.  34  e,  in  particolare,</w:t>
      </w:r>
    </w:p>
    <w:p w14:paraId="674F1C68" w14:textId="77777777" w:rsidR="00311196" w:rsidRDefault="00311196" w:rsidP="00311196">
      <w:r>
        <w:lastRenderedPageBreak/>
        <w:t>l'articolo 237, comma 3, ai  sensi  del  quale  si  prevede  che  «Al</w:t>
      </w:r>
    </w:p>
    <w:p w14:paraId="6101B459" w14:textId="77777777" w:rsidR="00311196" w:rsidRDefault="00311196" w:rsidP="00311196">
      <w:r>
        <w:t>concorso  di  cui   all'articolo   2   del   decreto   del   Ministro</w:t>
      </w:r>
    </w:p>
    <w:p w14:paraId="19709825" w14:textId="77777777" w:rsidR="00311196" w:rsidRDefault="00311196" w:rsidP="00311196">
      <w:r>
        <w:t xml:space="preserve">dell'istruzione, </w:t>
      </w:r>
      <w:proofErr w:type="spellStart"/>
      <w:r>
        <w:t>dell'universita'</w:t>
      </w:r>
      <w:proofErr w:type="spellEnd"/>
      <w:r>
        <w:t xml:space="preserve"> e della ricerca 10 agosto 2017,  n.</w:t>
      </w:r>
    </w:p>
    <w:p w14:paraId="0F8986CE" w14:textId="77777777" w:rsidR="00311196" w:rsidRDefault="00311196" w:rsidP="00311196">
      <w:r>
        <w:t>130, pubblicato nella Gazzetta Ufficiale 6 settembre  2017,  n.  208,</w:t>
      </w:r>
    </w:p>
    <w:p w14:paraId="2A054BA1" w14:textId="77777777" w:rsidR="00311196" w:rsidRDefault="00311196" w:rsidP="00311196">
      <w:r>
        <w:t>possono partecipare  i  candidati  che  si  laureano  in  medicina  e</w:t>
      </w:r>
    </w:p>
    <w:p w14:paraId="28331B35" w14:textId="77777777" w:rsidR="00311196" w:rsidRDefault="00311196" w:rsidP="00311196">
      <w:r>
        <w:t>chirurgia in tempo utile per la  partecipazione  alla  prova  d'esame</w:t>
      </w:r>
    </w:p>
    <w:p w14:paraId="4BA7912D" w14:textId="77777777" w:rsidR="00311196" w:rsidRDefault="00311196" w:rsidP="00311196">
      <w:r>
        <w:t>secondo le indicazioni riportate nel bando, con obbligo,  a  pena  di</w:t>
      </w:r>
    </w:p>
    <w:p w14:paraId="76794BC7" w14:textId="77777777" w:rsidR="00311196" w:rsidRDefault="00311196" w:rsidP="00311196">
      <w:r>
        <w:t>esclusione,  di   conseguire   l'abilitazione   all'esercizio   della</w:t>
      </w:r>
    </w:p>
    <w:p w14:paraId="265D08BB" w14:textId="77777777" w:rsidR="00311196" w:rsidRDefault="00311196" w:rsidP="00311196">
      <w:r>
        <w:t>professione di medico chirurgo entro il termine fissato per  l'inizio</w:t>
      </w:r>
    </w:p>
    <w:p w14:paraId="5A24B617" w14:textId="77777777" w:rsidR="00311196" w:rsidRDefault="00311196" w:rsidP="00311196">
      <w:r>
        <w:t xml:space="preserve">delle  </w:t>
      </w:r>
      <w:proofErr w:type="spellStart"/>
      <w:r>
        <w:t>attivita'</w:t>
      </w:r>
      <w:proofErr w:type="spellEnd"/>
      <w:r>
        <w:t xml:space="preserve">  didattiche  delle   scuole.   Conseguentemente   </w:t>
      </w:r>
      <w:proofErr w:type="spellStart"/>
      <w:r>
        <w:t>e'</w:t>
      </w:r>
      <w:proofErr w:type="spellEnd"/>
    </w:p>
    <w:p w14:paraId="4D6A671F" w14:textId="77777777" w:rsidR="00311196" w:rsidRDefault="00311196" w:rsidP="00311196">
      <w:r>
        <w:t>soppresso l'articolo 2, comma 1, secondo periodo, del citato  decreto</w:t>
      </w:r>
    </w:p>
    <w:p w14:paraId="0602F724" w14:textId="77777777" w:rsidR="00311196" w:rsidRDefault="00311196" w:rsidP="00311196">
      <w:r>
        <w:t xml:space="preserve">del Ministro dell'istruzione, </w:t>
      </w:r>
      <w:proofErr w:type="spellStart"/>
      <w:r>
        <w:t>dell'universita'</w:t>
      </w:r>
      <w:proofErr w:type="spellEnd"/>
      <w:r>
        <w:t xml:space="preserve">  e  della  ricerca  10</w:t>
      </w:r>
    </w:p>
    <w:p w14:paraId="3ACFE29D" w14:textId="77777777" w:rsidR="00311196" w:rsidRDefault="00311196" w:rsidP="00311196">
      <w:r>
        <w:t xml:space="preserve">agosto 2017, n. 130.»; </w:t>
      </w:r>
    </w:p>
    <w:p w14:paraId="54358643" w14:textId="77777777" w:rsidR="00311196" w:rsidRDefault="00311196" w:rsidP="00311196">
      <w:r>
        <w:t xml:space="preserve">  Visto il decreto del Ministro dell'istruzione,  </w:t>
      </w:r>
      <w:proofErr w:type="spellStart"/>
      <w:r>
        <w:t>dell'universita'</w:t>
      </w:r>
      <w:proofErr w:type="spellEnd"/>
      <w:r>
        <w:t xml:space="preserve">  e</w:t>
      </w:r>
    </w:p>
    <w:p w14:paraId="246CA164" w14:textId="77777777" w:rsidR="00311196" w:rsidRDefault="00311196" w:rsidP="00311196">
      <w:r>
        <w:t>della ricerca di concerto con il Ministro  della  salute  4  febbraio</w:t>
      </w:r>
    </w:p>
    <w:p w14:paraId="76784620" w14:textId="77777777" w:rsidR="00311196" w:rsidRDefault="00311196" w:rsidP="00311196">
      <w:r>
        <w:t xml:space="preserve">2015, n. 68; </w:t>
      </w:r>
    </w:p>
    <w:p w14:paraId="7F2740CB" w14:textId="77777777" w:rsidR="00311196" w:rsidRDefault="00311196" w:rsidP="00311196">
      <w:r>
        <w:t xml:space="preserve">  Visto il decreto del Ministro  dell'istruzione  </w:t>
      </w:r>
      <w:proofErr w:type="spellStart"/>
      <w:r>
        <w:t>dell'universita'</w:t>
      </w:r>
      <w:proofErr w:type="spellEnd"/>
      <w:r>
        <w:t xml:space="preserve">  e</w:t>
      </w:r>
    </w:p>
    <w:p w14:paraId="1FED9FAA" w14:textId="77777777" w:rsidR="00311196" w:rsidRDefault="00311196" w:rsidP="00311196">
      <w:r>
        <w:t>della  ricerca  10  agosto  2017,  n.   130,   recante   «Regolamento</w:t>
      </w:r>
    </w:p>
    <w:p w14:paraId="7A12F03B" w14:textId="77777777" w:rsidR="00311196" w:rsidRDefault="00311196" w:rsidP="00311196">
      <w:r>
        <w:t xml:space="preserve">concernente le </w:t>
      </w:r>
      <w:proofErr w:type="spellStart"/>
      <w:r>
        <w:t>modalita'</w:t>
      </w:r>
      <w:proofErr w:type="spellEnd"/>
      <w:r>
        <w:t xml:space="preserve"> per l'ammissione dei medici alle  scuole  di</w:t>
      </w:r>
    </w:p>
    <w:p w14:paraId="4396FF78" w14:textId="77777777" w:rsidR="00311196" w:rsidRDefault="00311196" w:rsidP="00311196">
      <w:r>
        <w:t>specializzazione in medicina, ai sensi dell'articolo 36, comma 1, del</w:t>
      </w:r>
    </w:p>
    <w:p w14:paraId="12D37823" w14:textId="77777777" w:rsidR="00311196" w:rsidRDefault="00311196" w:rsidP="00311196">
      <w:r>
        <w:t xml:space="preserve">decreto legislativo 17 agosto 1999, n. 368»; </w:t>
      </w:r>
    </w:p>
    <w:p w14:paraId="55B48C83" w14:textId="77777777" w:rsidR="00311196" w:rsidRDefault="00311196" w:rsidP="00311196">
      <w:r>
        <w:t xml:space="preserve">  Ritenuto di apportare modifiche al citato decreto n. 130  del  2017</w:t>
      </w:r>
    </w:p>
    <w:p w14:paraId="0A7F6778" w14:textId="77777777" w:rsidR="00311196" w:rsidRDefault="00311196" w:rsidP="00311196">
      <w:r>
        <w:t>al fine di adeguare il regolamento alle disposizioni  introdotte  dal</w:t>
      </w:r>
    </w:p>
    <w:p w14:paraId="54B10CF5" w14:textId="77777777" w:rsidR="00311196" w:rsidRDefault="00311196" w:rsidP="00311196">
      <w:r>
        <w:t>richiamato articolo 237, comma 3, del decreto-legge n. 34  del  2020,</w:t>
      </w:r>
    </w:p>
    <w:p w14:paraId="274AECD8" w14:textId="77777777" w:rsidR="00311196" w:rsidRDefault="00311196" w:rsidP="00311196">
      <w:proofErr w:type="spellStart"/>
      <w:r>
        <w:t>nonche</w:t>
      </w:r>
      <w:proofErr w:type="spellEnd"/>
      <w:r>
        <w:t xml:space="preserve">' di semplificare ulteriormente le </w:t>
      </w:r>
      <w:proofErr w:type="spellStart"/>
      <w:r>
        <w:t>modalita'</w:t>
      </w:r>
      <w:proofErr w:type="spellEnd"/>
      <w:r>
        <w:t xml:space="preserve"> di ammissione  dei</w:t>
      </w:r>
    </w:p>
    <w:p w14:paraId="006CEC25" w14:textId="77777777" w:rsidR="00311196" w:rsidRDefault="00311196" w:rsidP="00311196">
      <w:r>
        <w:t>medici alle scuole di specializzazione ed accelerare  le  tempistiche</w:t>
      </w:r>
    </w:p>
    <w:p w14:paraId="6DABFA77" w14:textId="77777777" w:rsidR="00311196" w:rsidRDefault="00311196" w:rsidP="00311196">
      <w:r>
        <w:t xml:space="preserve">delle procedure di scorrimento delle graduatorie; </w:t>
      </w:r>
    </w:p>
    <w:p w14:paraId="79B49BD1" w14:textId="77777777" w:rsidR="00311196" w:rsidRDefault="00311196" w:rsidP="00311196">
      <w:r>
        <w:t xml:space="preserve">  Udito il parere del Consiglio di Stato, sezione consultiva per  gli</w:t>
      </w:r>
    </w:p>
    <w:p w14:paraId="20CA9E95" w14:textId="77777777" w:rsidR="00311196" w:rsidRDefault="00311196" w:rsidP="00311196">
      <w:r>
        <w:t xml:space="preserve">atti normativi espresso nell'adunanza del 25 giugno 2020; </w:t>
      </w:r>
    </w:p>
    <w:p w14:paraId="18328523" w14:textId="77777777" w:rsidR="00311196" w:rsidRDefault="00311196" w:rsidP="00311196">
      <w:r>
        <w:t xml:space="preserve">  Vista la nota del 16 luglio 2020, prot. n. 7209,  della  Presidenza</w:t>
      </w:r>
    </w:p>
    <w:p w14:paraId="652A3C5F" w14:textId="77777777" w:rsidR="00311196" w:rsidRDefault="00311196" w:rsidP="00311196">
      <w:r>
        <w:t>del Consiglio dei ministri - Dipartimento per gli affari giuridici  e</w:t>
      </w:r>
    </w:p>
    <w:p w14:paraId="205AEC3E" w14:textId="77777777" w:rsidR="00311196" w:rsidRDefault="00311196" w:rsidP="00311196">
      <w:r>
        <w:t>legislativi, di risposta alla  comunicazione  prot.  n.  412  del  13</w:t>
      </w:r>
    </w:p>
    <w:p w14:paraId="5B25D74B" w14:textId="77777777" w:rsidR="00311196" w:rsidRDefault="00311196" w:rsidP="00311196">
      <w:r>
        <w:lastRenderedPageBreak/>
        <w:t>luglio 2020, trasmessa al Presidente del  Consiglio  dei  ministri  a</w:t>
      </w:r>
    </w:p>
    <w:p w14:paraId="55C1511B" w14:textId="77777777" w:rsidR="00311196" w:rsidRDefault="00311196" w:rsidP="00311196">
      <w:r>
        <w:t xml:space="preserve">norma dell'articolo 17, comma 3, della legge n. 400 del 1988; </w:t>
      </w:r>
    </w:p>
    <w:p w14:paraId="7451521F" w14:textId="77777777" w:rsidR="00311196" w:rsidRDefault="00311196" w:rsidP="00311196">
      <w:r>
        <w:t xml:space="preserve"> </w:t>
      </w:r>
    </w:p>
    <w:p w14:paraId="6EC85CE1" w14:textId="77777777" w:rsidR="00311196" w:rsidRDefault="00311196" w:rsidP="00311196">
      <w:r>
        <w:t xml:space="preserve">                             A d o t </w:t>
      </w:r>
      <w:proofErr w:type="spellStart"/>
      <w:r>
        <w:t>t</w:t>
      </w:r>
      <w:proofErr w:type="spellEnd"/>
      <w:r>
        <w:t xml:space="preserve"> a </w:t>
      </w:r>
    </w:p>
    <w:p w14:paraId="17A01A0E" w14:textId="77777777" w:rsidR="00311196" w:rsidRDefault="00311196" w:rsidP="00311196">
      <w:r>
        <w:t xml:space="preserve">                      il seguente regolamento: </w:t>
      </w:r>
    </w:p>
    <w:p w14:paraId="7414375E" w14:textId="77777777" w:rsidR="00311196" w:rsidRDefault="00311196" w:rsidP="00311196">
      <w:r>
        <w:t xml:space="preserve"> </w:t>
      </w:r>
    </w:p>
    <w:p w14:paraId="469CF866" w14:textId="77777777" w:rsidR="00311196" w:rsidRDefault="00311196" w:rsidP="00311196">
      <w:r>
        <w:t xml:space="preserve">                               Art. 1 </w:t>
      </w:r>
    </w:p>
    <w:p w14:paraId="0EF24696" w14:textId="77777777" w:rsidR="00311196" w:rsidRDefault="00311196" w:rsidP="00311196">
      <w:r>
        <w:t xml:space="preserve"> </w:t>
      </w:r>
    </w:p>
    <w:p w14:paraId="7F8AA0AF" w14:textId="77777777" w:rsidR="00311196" w:rsidRDefault="00311196" w:rsidP="00311196">
      <w:r>
        <w:t>Modifiche al decreto ministeriale 10 agosto  2017,  n.  130,  recante</w:t>
      </w:r>
    </w:p>
    <w:p w14:paraId="0443629F" w14:textId="77777777" w:rsidR="00311196" w:rsidRDefault="00311196" w:rsidP="00311196">
      <w:r>
        <w:t xml:space="preserve">  Regolamento concernente le </w:t>
      </w:r>
      <w:proofErr w:type="spellStart"/>
      <w:r>
        <w:t>modalita'</w:t>
      </w:r>
      <w:proofErr w:type="spellEnd"/>
      <w:r>
        <w:t xml:space="preserve"> per  l'ammissione  dei  medici</w:t>
      </w:r>
    </w:p>
    <w:p w14:paraId="282B29C8" w14:textId="77777777" w:rsidR="00311196" w:rsidRDefault="00311196" w:rsidP="00311196">
      <w:r>
        <w:t xml:space="preserve">  alle scuole di specializzazione in medicina, ai sensi dell'articolo</w:t>
      </w:r>
    </w:p>
    <w:p w14:paraId="1AEEA417" w14:textId="77777777" w:rsidR="00311196" w:rsidRDefault="00311196" w:rsidP="00311196">
      <w:r>
        <w:t xml:space="preserve">  36, comma 1, del decreto legislativo 17 agosto 1999, n. 368. </w:t>
      </w:r>
    </w:p>
    <w:p w14:paraId="5019D64E" w14:textId="77777777" w:rsidR="00311196" w:rsidRDefault="00311196" w:rsidP="00311196">
      <w:r>
        <w:t xml:space="preserve">  1. Al decreto 10 agosto 2017, n. 130, sono  apportate  le  seguenti</w:t>
      </w:r>
    </w:p>
    <w:p w14:paraId="0A3F40E9" w14:textId="77777777" w:rsidR="00311196" w:rsidRDefault="00311196" w:rsidP="00311196">
      <w:r>
        <w:t xml:space="preserve">modificazioni: </w:t>
      </w:r>
    </w:p>
    <w:p w14:paraId="37A9E491" w14:textId="77777777" w:rsidR="00311196" w:rsidRDefault="00311196" w:rsidP="00311196">
      <w:r>
        <w:t xml:space="preserve">    a) all'articolo 1, comma  2,  lettera  c),  le  parole  «Ministro</w:t>
      </w:r>
    </w:p>
    <w:p w14:paraId="0BB251D1" w14:textId="77777777" w:rsidR="00311196" w:rsidRDefault="00311196" w:rsidP="00311196">
      <w:r>
        <w:t xml:space="preserve">dell'istruzione, </w:t>
      </w:r>
      <w:proofErr w:type="spellStart"/>
      <w:r>
        <w:t>dell'universita'</w:t>
      </w:r>
      <w:proofErr w:type="spellEnd"/>
      <w:r>
        <w:t xml:space="preserve"> e della  ricerca»  sono  sostituite</w:t>
      </w:r>
    </w:p>
    <w:p w14:paraId="52F968CF" w14:textId="77777777" w:rsidR="00311196" w:rsidRDefault="00311196" w:rsidP="00311196">
      <w:r>
        <w:t xml:space="preserve">dalle seguenti: «Ministro </w:t>
      </w:r>
      <w:proofErr w:type="spellStart"/>
      <w:r>
        <w:t>dell'universita'</w:t>
      </w:r>
      <w:proofErr w:type="spellEnd"/>
      <w:r>
        <w:t xml:space="preserve"> e della ricerca»; </w:t>
      </w:r>
    </w:p>
    <w:p w14:paraId="4536BBA5" w14:textId="77777777" w:rsidR="00311196" w:rsidRDefault="00311196" w:rsidP="00311196">
      <w:r>
        <w:t xml:space="preserve">    b) all'articolo 1, comma 2,  lettera  d),  le  parole  «Ministero</w:t>
      </w:r>
    </w:p>
    <w:p w14:paraId="5FC978BD" w14:textId="77777777" w:rsidR="00311196" w:rsidRDefault="00311196" w:rsidP="00311196">
      <w:r>
        <w:t xml:space="preserve">dell'istruzione, </w:t>
      </w:r>
      <w:proofErr w:type="spellStart"/>
      <w:r>
        <w:t>dell'universita'</w:t>
      </w:r>
      <w:proofErr w:type="spellEnd"/>
      <w:r>
        <w:t xml:space="preserve"> e della  ricerca»  sono  sostituite</w:t>
      </w:r>
    </w:p>
    <w:p w14:paraId="4F29D5A8" w14:textId="77777777" w:rsidR="00311196" w:rsidRDefault="00311196" w:rsidP="00311196">
      <w:r>
        <w:t xml:space="preserve">dalle seguenti: «Ministero </w:t>
      </w:r>
      <w:proofErr w:type="spellStart"/>
      <w:r>
        <w:t>dell'universita'</w:t>
      </w:r>
      <w:proofErr w:type="spellEnd"/>
      <w:r>
        <w:t xml:space="preserve"> e della ricerca»; </w:t>
      </w:r>
    </w:p>
    <w:p w14:paraId="12F6768F" w14:textId="77777777" w:rsidR="00311196" w:rsidRDefault="00311196" w:rsidP="00311196">
      <w:r>
        <w:t xml:space="preserve">    c) all'articolo 2, comma 1, dopo il primo periodo sono inseriti i</w:t>
      </w:r>
    </w:p>
    <w:p w14:paraId="142F0E57" w14:textId="77777777" w:rsidR="00311196" w:rsidRDefault="00311196" w:rsidP="00311196">
      <w:r>
        <w:t>seguenti: «In ordine ai requisiti per la partecipazione  al  concorso</w:t>
      </w:r>
    </w:p>
    <w:p w14:paraId="6C45D088" w14:textId="77777777" w:rsidR="00311196" w:rsidRDefault="00311196" w:rsidP="00311196">
      <w:r>
        <w:t>si applicano le disposizioni di cui all'articolo 237,  comma  3,  del</w:t>
      </w:r>
    </w:p>
    <w:p w14:paraId="4D5DE2B3" w14:textId="77777777" w:rsidR="00311196" w:rsidRDefault="00311196" w:rsidP="00311196">
      <w:r>
        <w:t>decreto-legge 19 maggio 2020,  n.  34;  ai  laureati  in  medicina  e</w:t>
      </w:r>
    </w:p>
    <w:p w14:paraId="25CEB915" w14:textId="77777777" w:rsidR="00311196" w:rsidRDefault="00311196" w:rsidP="00311196">
      <w:r>
        <w:t>chirurgia che alla data di partecipazione alla  prova  di  esame  non</w:t>
      </w:r>
    </w:p>
    <w:p w14:paraId="069F1C1F" w14:textId="77777777" w:rsidR="00311196" w:rsidRDefault="00311196" w:rsidP="00311196">
      <w:r>
        <w:t>sono  ancora  abilitati  alla  professione  di  medico  chirurgo   si</w:t>
      </w:r>
    </w:p>
    <w:p w14:paraId="21067B4C" w14:textId="77777777" w:rsidR="00311196" w:rsidRDefault="00311196" w:rsidP="00311196">
      <w:r>
        <w:t xml:space="preserve">applicano, </w:t>
      </w:r>
      <w:proofErr w:type="spellStart"/>
      <w:r>
        <w:t>altresi'</w:t>
      </w:r>
      <w:proofErr w:type="spellEnd"/>
      <w:r>
        <w:t>, le disposizioni di  cui  all'articolo  2,  comma</w:t>
      </w:r>
    </w:p>
    <w:p w14:paraId="10B4E8A1" w14:textId="77777777" w:rsidR="00311196" w:rsidRDefault="00311196" w:rsidP="00311196">
      <w:r>
        <w:t>433, secondo periodo, della legge 27 dicembre 2007, n. 244. Ai  sensi</w:t>
      </w:r>
    </w:p>
    <w:p w14:paraId="074D300C" w14:textId="77777777" w:rsidR="00311196" w:rsidRDefault="00311196" w:rsidP="00311196">
      <w:r>
        <w:t>dell'articolo 19, comma 12, della legge 28 dicembre 2001, n. 448,  il</w:t>
      </w:r>
    </w:p>
    <w:p w14:paraId="373901BE" w14:textId="77777777" w:rsidR="00311196" w:rsidRDefault="00311196" w:rsidP="00311196">
      <w:r>
        <w:t>medico che si iscrive ai corsi di formazione  specifica  in  medicina</w:t>
      </w:r>
    </w:p>
    <w:p w14:paraId="2104B782" w14:textId="77777777" w:rsidR="00311196" w:rsidRDefault="00311196" w:rsidP="00311196">
      <w:r>
        <w:t xml:space="preserve">generale di cui al decreto legislativo 17 agosto 1999, n.  368,  </w:t>
      </w:r>
      <w:proofErr w:type="spellStart"/>
      <w:r>
        <w:t>puo'</w:t>
      </w:r>
      <w:proofErr w:type="spellEnd"/>
    </w:p>
    <w:p w14:paraId="4D00B5C4" w14:textId="77777777" w:rsidR="00311196" w:rsidRDefault="00311196" w:rsidP="00311196">
      <w:r>
        <w:t>partecipare ai concorsi per l'accesso alle scuole di specializzazione</w:t>
      </w:r>
    </w:p>
    <w:p w14:paraId="2F49FB3E" w14:textId="77777777" w:rsidR="00311196" w:rsidRDefault="00311196" w:rsidP="00311196">
      <w:r>
        <w:lastRenderedPageBreak/>
        <w:t>universitarie di area sanitaria ad accesso dei medici solo al termine</w:t>
      </w:r>
    </w:p>
    <w:p w14:paraId="44384799" w14:textId="77777777" w:rsidR="00311196" w:rsidRDefault="00311196" w:rsidP="00311196">
      <w:r>
        <w:t xml:space="preserve">del corso di formazione, fatta salva la </w:t>
      </w:r>
      <w:proofErr w:type="spellStart"/>
      <w:r>
        <w:t>possibilita'</w:t>
      </w:r>
      <w:proofErr w:type="spellEnd"/>
      <w:r>
        <w:t xml:space="preserve"> di rinunciare al</w:t>
      </w:r>
    </w:p>
    <w:p w14:paraId="3E1F9CC3" w14:textId="77777777" w:rsidR="00311196" w:rsidRDefault="00311196" w:rsidP="00311196">
      <w:r>
        <w:t xml:space="preserve">corso stesso, interrompendolo anticipatamente.»; </w:t>
      </w:r>
    </w:p>
    <w:p w14:paraId="5DCDB90F" w14:textId="77777777" w:rsidR="00311196" w:rsidRDefault="00311196" w:rsidP="00311196">
      <w:r>
        <w:t xml:space="preserve">    d) all'articolo 2, comma 1, le parole «i posti disponibili presso</w:t>
      </w:r>
    </w:p>
    <w:p w14:paraId="38415495" w14:textId="77777777" w:rsidR="00311196" w:rsidRDefault="00311196" w:rsidP="00311196">
      <w:r>
        <w:t xml:space="preserve">ciascuna scuola,» sono soppresse; </w:t>
      </w:r>
    </w:p>
    <w:p w14:paraId="3D56B3B1" w14:textId="77777777" w:rsidR="00311196" w:rsidRDefault="00311196" w:rsidP="00311196">
      <w:r>
        <w:t xml:space="preserve">    e) all'articolo  2,  comma  1,  le  parole  «la  </w:t>
      </w:r>
      <w:proofErr w:type="spellStart"/>
      <w:r>
        <w:t>possibilita'</w:t>
      </w:r>
      <w:proofErr w:type="spellEnd"/>
      <w:r>
        <w:t xml:space="preserve">  di</w:t>
      </w:r>
    </w:p>
    <w:p w14:paraId="423865CB" w14:textId="77777777" w:rsidR="00311196" w:rsidRDefault="00311196" w:rsidP="00311196">
      <w:r>
        <w:t>scegliere almeno tre tipologie di scuola  da  potere  indicare»  sono</w:t>
      </w:r>
    </w:p>
    <w:p w14:paraId="08A5E415" w14:textId="77777777" w:rsidR="00311196" w:rsidRDefault="00311196" w:rsidP="00311196">
      <w:r>
        <w:t xml:space="preserve">sostituite dalle seguenti: «la massima </w:t>
      </w:r>
      <w:proofErr w:type="spellStart"/>
      <w:r>
        <w:t>possibilita'</w:t>
      </w:r>
      <w:proofErr w:type="spellEnd"/>
      <w:r>
        <w:t xml:space="preserve"> di scelta,»; </w:t>
      </w:r>
    </w:p>
    <w:p w14:paraId="5F2BAA1B" w14:textId="77777777" w:rsidR="00311196" w:rsidRDefault="00311196" w:rsidP="00311196">
      <w:r>
        <w:t xml:space="preserve">    f) all'articolo 4, comma 1, al secondo periodo,  le  parole  «per</w:t>
      </w:r>
    </w:p>
    <w:p w14:paraId="2929BBA8" w14:textId="77777777" w:rsidR="00311196" w:rsidRDefault="00311196" w:rsidP="00311196">
      <w:r>
        <w:t xml:space="preserve">ciascuna tipologia di scuola da parte del Ministero» sono soppresse. </w:t>
      </w:r>
    </w:p>
    <w:p w14:paraId="4110DA72" w14:textId="77777777" w:rsidR="00311196" w:rsidRDefault="00311196" w:rsidP="00311196">
      <w:r>
        <w:t xml:space="preserve">                               Art. 2 </w:t>
      </w:r>
    </w:p>
    <w:p w14:paraId="3E992D04" w14:textId="77777777" w:rsidR="00311196" w:rsidRDefault="00311196" w:rsidP="00311196">
      <w:r>
        <w:t xml:space="preserve"> </w:t>
      </w:r>
    </w:p>
    <w:p w14:paraId="1560D7FC" w14:textId="77777777" w:rsidR="00311196" w:rsidRDefault="00311196" w:rsidP="00311196">
      <w:r>
        <w:t xml:space="preserve"> </w:t>
      </w:r>
    </w:p>
    <w:p w14:paraId="3F4A96BE" w14:textId="77777777" w:rsidR="00311196" w:rsidRDefault="00311196" w:rsidP="00311196">
      <w:r>
        <w:t xml:space="preserve">                  Disposizioni transitorie e finali </w:t>
      </w:r>
    </w:p>
    <w:p w14:paraId="2B85D9B5" w14:textId="77777777" w:rsidR="00311196" w:rsidRDefault="00311196" w:rsidP="00311196">
      <w:r>
        <w:t xml:space="preserve"> </w:t>
      </w:r>
    </w:p>
    <w:p w14:paraId="48FDB0B2" w14:textId="77777777" w:rsidR="00311196" w:rsidRDefault="00311196" w:rsidP="00311196">
      <w:r>
        <w:t xml:space="preserve">  1. Il presente regolamento entra in  vigore  il  giorno  successivo</w:t>
      </w:r>
    </w:p>
    <w:p w14:paraId="4770827E" w14:textId="77777777" w:rsidR="00311196" w:rsidRDefault="00311196" w:rsidP="00311196">
      <w:r>
        <w:t>alla sua pubblicazione  nella  Gazzetta  Ufficiale  della  Repubblica</w:t>
      </w:r>
    </w:p>
    <w:p w14:paraId="424AEFD8" w14:textId="77777777" w:rsidR="00311196" w:rsidRDefault="00311196" w:rsidP="00311196">
      <w:r>
        <w:t xml:space="preserve">italiana. </w:t>
      </w:r>
    </w:p>
    <w:p w14:paraId="4FE003AA" w14:textId="77777777" w:rsidR="00311196" w:rsidRDefault="00311196" w:rsidP="00311196">
      <w:r>
        <w:t xml:space="preserve">  Il presente decreto, munito del sigillo dello Stato, </w:t>
      </w:r>
      <w:proofErr w:type="spellStart"/>
      <w:r>
        <w:t>sara'</w:t>
      </w:r>
      <w:proofErr w:type="spellEnd"/>
      <w:r>
        <w:t xml:space="preserve"> inserito</w:t>
      </w:r>
    </w:p>
    <w:p w14:paraId="5FF97490" w14:textId="77777777" w:rsidR="00311196" w:rsidRDefault="00311196" w:rsidP="00311196">
      <w:r>
        <w:t>nella  Raccolta  ufficiale  degli  atti  normativi  della  Repubblica</w:t>
      </w:r>
    </w:p>
    <w:p w14:paraId="7FF9900D" w14:textId="77777777" w:rsidR="00311196" w:rsidRDefault="00311196" w:rsidP="00311196">
      <w:r>
        <w:t xml:space="preserve">italiana. </w:t>
      </w:r>
      <w:proofErr w:type="gramStart"/>
      <w:r>
        <w:t>E'</w:t>
      </w:r>
      <w:proofErr w:type="gramEnd"/>
      <w:r>
        <w:t xml:space="preserve"> fatto obbligo a chiunque spetti di osservarlo e di farlo</w:t>
      </w:r>
    </w:p>
    <w:p w14:paraId="24183777" w14:textId="77777777" w:rsidR="00311196" w:rsidRDefault="00311196" w:rsidP="00311196">
      <w:r>
        <w:t xml:space="preserve">osservare. </w:t>
      </w:r>
    </w:p>
    <w:p w14:paraId="501483B5" w14:textId="77777777" w:rsidR="00311196" w:rsidRDefault="00311196" w:rsidP="00311196">
      <w:r>
        <w:t xml:space="preserve"> </w:t>
      </w:r>
    </w:p>
    <w:p w14:paraId="3E0D886D" w14:textId="77777777" w:rsidR="00311196" w:rsidRDefault="00311196" w:rsidP="00311196">
      <w:r>
        <w:t xml:space="preserve">    Roma, 20 luglio 2020 </w:t>
      </w:r>
    </w:p>
    <w:p w14:paraId="283796FD" w14:textId="77777777" w:rsidR="00311196" w:rsidRDefault="00311196" w:rsidP="00311196">
      <w:r>
        <w:t xml:space="preserve"> </w:t>
      </w:r>
    </w:p>
    <w:p w14:paraId="77A83622" w14:textId="77777777" w:rsidR="00311196" w:rsidRDefault="00311196" w:rsidP="00311196">
      <w:r>
        <w:t xml:space="preserve">                                                Il Ministro: Manfredi </w:t>
      </w:r>
    </w:p>
    <w:p w14:paraId="0B31A879" w14:textId="77777777" w:rsidR="00311196" w:rsidRDefault="00311196" w:rsidP="00311196">
      <w:r>
        <w:t xml:space="preserve"> </w:t>
      </w:r>
    </w:p>
    <w:p w14:paraId="0B18CFA6" w14:textId="77777777" w:rsidR="00311196" w:rsidRDefault="00311196" w:rsidP="00311196">
      <w:r>
        <w:t xml:space="preserve"> </w:t>
      </w:r>
    </w:p>
    <w:p w14:paraId="51E2D4CB" w14:textId="77777777" w:rsidR="00311196" w:rsidRDefault="00311196" w:rsidP="00311196">
      <w:r>
        <w:t xml:space="preserve">Visto, il Guardasigilli: Bonafede </w:t>
      </w:r>
    </w:p>
    <w:p w14:paraId="060A4026" w14:textId="77777777" w:rsidR="00311196" w:rsidRDefault="00311196" w:rsidP="00311196">
      <w:r>
        <w:t xml:space="preserve"> </w:t>
      </w:r>
    </w:p>
    <w:p w14:paraId="524BA175" w14:textId="77777777" w:rsidR="00311196" w:rsidRDefault="00311196" w:rsidP="00311196"/>
    <w:p w14:paraId="3A7DF36D" w14:textId="77777777" w:rsidR="00311196" w:rsidRDefault="00311196" w:rsidP="00311196">
      <w:r>
        <w:t xml:space="preserve">Registrato alla Corte dei conti il 22 luglio 2020 </w:t>
      </w:r>
    </w:p>
    <w:p w14:paraId="0CF061FC" w14:textId="77777777" w:rsidR="00311196" w:rsidRDefault="00311196" w:rsidP="00311196">
      <w:r>
        <w:lastRenderedPageBreak/>
        <w:t>Ufficio controllo atti MIUR, MIBAC,  Min.  salute  e  Min.  lavoro  e</w:t>
      </w:r>
    </w:p>
    <w:p w14:paraId="62AF6D3E" w14:textId="7CEBBBA9" w:rsidR="00311196" w:rsidRPr="00311196" w:rsidRDefault="00311196" w:rsidP="00311196">
      <w:r>
        <w:t xml:space="preserve">politiche sociali, reg.ne </w:t>
      </w:r>
      <w:proofErr w:type="spellStart"/>
      <w:r>
        <w:t>prev</w:t>
      </w:r>
      <w:proofErr w:type="spellEnd"/>
      <w:r>
        <w:t>. n. 1638</w:t>
      </w:r>
    </w:p>
    <w:sectPr w:rsidR="00311196" w:rsidRPr="00311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96"/>
    <w:rsid w:val="003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7B12"/>
  <w15:chartTrackingRefBased/>
  <w15:docId w15:val="{E0466218-02BD-4B18-8D5C-F34A038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2020-07-24T07:31:00Z</dcterms:created>
  <dcterms:modified xsi:type="dcterms:W3CDTF">2020-07-24T07:32:00Z</dcterms:modified>
</cp:coreProperties>
</file>