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CE" w:rsidRPr="0038531E" w:rsidRDefault="0038531E" w:rsidP="0038531E">
      <w:pPr>
        <w:tabs>
          <w:tab w:val="left" w:pos="7655"/>
          <w:tab w:val="left" w:pos="8080"/>
        </w:tabs>
        <w:autoSpaceDE w:val="0"/>
        <w:autoSpaceDN w:val="0"/>
        <w:adjustRightInd w:val="0"/>
        <w:spacing w:after="0"/>
        <w:ind w:right="1892" w:firstLine="426"/>
        <w:jc w:val="center"/>
        <w:rPr>
          <w:rFonts w:ascii="Frutiger-Italic" w:hAnsi="Frutiger-Italic" w:cs="Frutiger-Italic"/>
          <w:b/>
          <w:bCs/>
          <w:sz w:val="20"/>
          <w:szCs w:val="20"/>
        </w:rPr>
      </w:pPr>
      <w:r w:rsidRPr="0038531E">
        <w:rPr>
          <w:rFonts w:ascii="Frutiger-Italic" w:hAnsi="Frutiger-Italic" w:cs="Frutiger-Italic"/>
          <w:b/>
          <w:bCs/>
          <w:sz w:val="20"/>
          <w:szCs w:val="20"/>
        </w:rPr>
        <w:t>RELAZIONE INIZIATIVA</w:t>
      </w:r>
    </w:p>
    <w:p w:rsidR="006206CE" w:rsidRPr="0038531E" w:rsidRDefault="0038531E" w:rsidP="0038531E">
      <w:pPr>
        <w:autoSpaceDE w:val="0"/>
        <w:autoSpaceDN w:val="0"/>
        <w:adjustRightInd w:val="0"/>
        <w:spacing w:after="0"/>
        <w:jc w:val="center"/>
        <w:rPr>
          <w:rFonts w:ascii="Frutiger-Italic" w:hAnsi="Frutiger-Italic" w:cs="Frutiger-Italic"/>
          <w:b/>
          <w:bCs/>
          <w:i/>
          <w:iCs/>
          <w:sz w:val="20"/>
          <w:szCs w:val="20"/>
        </w:rPr>
      </w:pPr>
      <w:r w:rsidRPr="0038531E">
        <w:rPr>
          <w:rFonts w:ascii="Frutiger-Italic" w:hAnsi="Frutiger-Italic" w:cs="Frutiger-Italic"/>
          <w:b/>
          <w:bCs/>
          <w:i/>
          <w:iCs/>
          <w:sz w:val="20"/>
          <w:szCs w:val="20"/>
        </w:rPr>
        <w:t>CONGRESSO NAZIONALE MEDICINA DI GENERE</w:t>
      </w:r>
    </w:p>
    <w:p w:rsidR="0038531E" w:rsidRPr="0038531E" w:rsidRDefault="0038531E" w:rsidP="0038531E">
      <w:pPr>
        <w:autoSpaceDE w:val="0"/>
        <w:autoSpaceDN w:val="0"/>
        <w:adjustRightInd w:val="0"/>
        <w:spacing w:after="0"/>
        <w:jc w:val="center"/>
        <w:rPr>
          <w:rFonts w:ascii="Frutiger-Italic" w:hAnsi="Frutiger-Italic" w:cs="Frutiger-Italic"/>
          <w:b/>
          <w:bCs/>
          <w:i/>
          <w:iCs/>
          <w:sz w:val="20"/>
          <w:szCs w:val="20"/>
        </w:rPr>
      </w:pPr>
      <w:r w:rsidRPr="0038531E">
        <w:rPr>
          <w:rFonts w:ascii="Frutiger-Italic" w:hAnsi="Frutiger-Italic" w:cs="Frutiger-Italic"/>
          <w:b/>
          <w:bCs/>
          <w:i/>
          <w:iCs/>
          <w:sz w:val="20"/>
          <w:szCs w:val="20"/>
        </w:rPr>
        <w:t>BARI, 2-3 OTTOBRE 2020</w:t>
      </w:r>
    </w:p>
    <w:p w:rsidR="006206CE" w:rsidRPr="0038531E" w:rsidRDefault="006206CE" w:rsidP="0038531E">
      <w:pPr>
        <w:autoSpaceDE w:val="0"/>
        <w:autoSpaceDN w:val="0"/>
        <w:adjustRightInd w:val="0"/>
        <w:spacing w:after="0"/>
        <w:jc w:val="center"/>
        <w:rPr>
          <w:rFonts w:ascii="Frutiger-Italic" w:hAnsi="Frutiger-Italic" w:cs="Frutiger-Italic"/>
          <w:b/>
          <w:bCs/>
          <w:i/>
          <w:iCs/>
          <w:sz w:val="20"/>
          <w:szCs w:val="20"/>
        </w:rPr>
      </w:pPr>
    </w:p>
    <w:p w:rsidR="0038531E" w:rsidRPr="0038531E" w:rsidRDefault="0038531E" w:rsidP="0038531E">
      <w:pPr>
        <w:autoSpaceDE w:val="0"/>
        <w:autoSpaceDN w:val="0"/>
        <w:adjustRightInd w:val="0"/>
        <w:spacing w:after="0"/>
        <w:ind w:left="1418" w:hanging="1418"/>
        <w:jc w:val="center"/>
        <w:rPr>
          <w:rFonts w:ascii="Frutiger-Italic" w:hAnsi="Frutiger-Italic" w:cs="Frutiger-Italic"/>
          <w:b/>
          <w:bCs/>
          <w:i/>
          <w:iCs/>
          <w:sz w:val="20"/>
          <w:szCs w:val="20"/>
        </w:rPr>
      </w:pPr>
    </w:p>
    <w:p w:rsidR="0038531E" w:rsidRDefault="0038531E" w:rsidP="006206CE">
      <w:pPr>
        <w:autoSpaceDE w:val="0"/>
        <w:autoSpaceDN w:val="0"/>
        <w:adjustRightInd w:val="0"/>
        <w:spacing w:after="0"/>
        <w:rPr>
          <w:rFonts w:ascii="Frutiger-Italic" w:hAnsi="Frutiger-Italic" w:cs="Frutiger-Italic"/>
          <w:i/>
          <w:iCs/>
          <w:sz w:val="20"/>
          <w:szCs w:val="20"/>
        </w:rPr>
      </w:pPr>
    </w:p>
    <w:p w:rsidR="006206CE" w:rsidRPr="0038531E" w:rsidRDefault="006206CE" w:rsidP="0038531E">
      <w:pPr>
        <w:autoSpaceDE w:val="0"/>
        <w:autoSpaceDN w:val="0"/>
        <w:adjustRightInd w:val="0"/>
        <w:spacing w:after="0"/>
        <w:jc w:val="both"/>
        <w:rPr>
          <w:rFonts w:ascii="Frutiger-Italic" w:hAnsi="Frutiger-Italic" w:cs="Frutiger-Italic"/>
          <w:sz w:val="24"/>
          <w:szCs w:val="24"/>
        </w:rPr>
      </w:pPr>
    </w:p>
    <w:p w:rsidR="006206CE" w:rsidRPr="0038531E" w:rsidRDefault="006206CE" w:rsidP="0038531E">
      <w:pPr>
        <w:autoSpaceDE w:val="0"/>
        <w:autoSpaceDN w:val="0"/>
        <w:adjustRightInd w:val="0"/>
        <w:spacing w:after="0" w:line="360" w:lineRule="auto"/>
        <w:jc w:val="both"/>
        <w:rPr>
          <w:rFonts w:ascii="Frutiger-Italic" w:hAnsi="Frutiger-Italic" w:cs="Frutiger-Italic"/>
          <w:sz w:val="24"/>
          <w:szCs w:val="24"/>
        </w:rPr>
      </w:pPr>
      <w:r w:rsidRPr="0038531E">
        <w:rPr>
          <w:rFonts w:ascii="Frutiger-Italic" w:hAnsi="Frutiger-Italic" w:cs="Frutiger-Italic"/>
          <w:sz w:val="24"/>
          <w:szCs w:val="24"/>
        </w:rPr>
        <w:t>La Medicina di Genere rappresenta oggi uno degli ambiti di ricerca che</w:t>
      </w:r>
    </w:p>
    <w:p w:rsidR="006206CE" w:rsidRPr="0038531E" w:rsidRDefault="006206CE" w:rsidP="0038531E">
      <w:pPr>
        <w:autoSpaceDE w:val="0"/>
        <w:autoSpaceDN w:val="0"/>
        <w:adjustRightInd w:val="0"/>
        <w:spacing w:after="0" w:line="360" w:lineRule="auto"/>
        <w:jc w:val="both"/>
        <w:rPr>
          <w:rFonts w:ascii="Frutiger-Italic" w:hAnsi="Frutiger-Italic" w:cs="Frutiger-Italic"/>
          <w:sz w:val="24"/>
          <w:szCs w:val="24"/>
        </w:rPr>
      </w:pPr>
      <w:r w:rsidRPr="0038531E">
        <w:rPr>
          <w:rFonts w:ascii="Frutiger-Italic" w:hAnsi="Frutiger-Italic" w:cs="Frutiger-Italic"/>
          <w:sz w:val="24"/>
          <w:szCs w:val="24"/>
        </w:rPr>
        <w:t>meglio esprime la complessità della vita dell’individuo. È ormai noto a tutti</w:t>
      </w:r>
    </w:p>
    <w:p w:rsidR="006206CE" w:rsidRPr="0038531E" w:rsidRDefault="006206CE" w:rsidP="0038531E">
      <w:pPr>
        <w:autoSpaceDE w:val="0"/>
        <w:autoSpaceDN w:val="0"/>
        <w:adjustRightInd w:val="0"/>
        <w:spacing w:after="0" w:line="360" w:lineRule="auto"/>
        <w:jc w:val="both"/>
        <w:rPr>
          <w:rFonts w:ascii="Frutiger-Italic" w:hAnsi="Frutiger-Italic" w:cs="Frutiger-Italic"/>
          <w:sz w:val="24"/>
          <w:szCs w:val="24"/>
        </w:rPr>
      </w:pPr>
      <w:r w:rsidRPr="0038531E">
        <w:rPr>
          <w:rFonts w:ascii="Frutiger-Italic" w:hAnsi="Frutiger-Italic" w:cs="Frutiger-Italic"/>
          <w:sz w:val="24"/>
          <w:szCs w:val="24"/>
        </w:rPr>
        <w:t>l’impatto che alcuni fattori quali genere, ambiente, stili di vita e condizioni</w:t>
      </w:r>
    </w:p>
    <w:p w:rsidR="006206CE" w:rsidRPr="0038531E" w:rsidRDefault="006206CE" w:rsidP="0038531E">
      <w:pPr>
        <w:autoSpaceDE w:val="0"/>
        <w:autoSpaceDN w:val="0"/>
        <w:adjustRightInd w:val="0"/>
        <w:spacing w:after="0" w:line="360" w:lineRule="auto"/>
        <w:jc w:val="both"/>
        <w:rPr>
          <w:rFonts w:ascii="Frutiger-Italic" w:hAnsi="Frutiger-Italic" w:cs="Frutiger-Italic"/>
          <w:sz w:val="24"/>
          <w:szCs w:val="24"/>
        </w:rPr>
      </w:pPr>
      <w:r w:rsidRPr="0038531E">
        <w:rPr>
          <w:rFonts w:ascii="Frutiger-Italic" w:hAnsi="Frutiger-Italic" w:cs="Frutiger-Italic"/>
          <w:sz w:val="24"/>
          <w:szCs w:val="24"/>
        </w:rPr>
        <w:t>socio-economiche esercitano sulla salute dell’individuo. Tali fattori oggi,</w:t>
      </w:r>
    </w:p>
    <w:p w:rsidR="006206CE" w:rsidRPr="0038531E" w:rsidRDefault="006206CE" w:rsidP="0038531E">
      <w:pPr>
        <w:autoSpaceDE w:val="0"/>
        <w:autoSpaceDN w:val="0"/>
        <w:adjustRightInd w:val="0"/>
        <w:spacing w:after="0" w:line="360" w:lineRule="auto"/>
        <w:jc w:val="both"/>
        <w:rPr>
          <w:rFonts w:ascii="Frutiger-Italic" w:hAnsi="Frutiger-Italic" w:cs="Frutiger-Italic"/>
          <w:sz w:val="24"/>
          <w:szCs w:val="24"/>
        </w:rPr>
      </w:pPr>
      <w:r w:rsidRPr="0038531E">
        <w:rPr>
          <w:rFonts w:ascii="Frutiger-Italic" w:hAnsi="Frutiger-Italic" w:cs="Frutiger-Italic"/>
          <w:sz w:val="24"/>
          <w:szCs w:val="24"/>
        </w:rPr>
        <w:t>oltre ad essere considerati significativi determinanti di salute, sono in grado</w:t>
      </w:r>
    </w:p>
    <w:p w:rsidR="006206CE" w:rsidRPr="0038531E" w:rsidRDefault="006206CE" w:rsidP="0038531E">
      <w:pPr>
        <w:autoSpaceDE w:val="0"/>
        <w:autoSpaceDN w:val="0"/>
        <w:adjustRightInd w:val="0"/>
        <w:spacing w:after="0" w:line="360" w:lineRule="auto"/>
        <w:jc w:val="both"/>
        <w:rPr>
          <w:rFonts w:ascii="Frutiger-Italic" w:hAnsi="Frutiger-Italic" w:cs="Frutiger-Italic"/>
          <w:sz w:val="24"/>
          <w:szCs w:val="24"/>
        </w:rPr>
      </w:pPr>
      <w:r w:rsidRPr="0038531E">
        <w:rPr>
          <w:rFonts w:ascii="Frutiger-Italic" w:hAnsi="Frutiger-Italic" w:cs="Frutiger-Italic"/>
          <w:sz w:val="24"/>
          <w:szCs w:val="24"/>
        </w:rPr>
        <w:t xml:space="preserve">di condizionare i percorsi diagnostici ed intervenire sugli </w:t>
      </w:r>
      <w:proofErr w:type="spellStart"/>
      <w:r w:rsidRPr="0038531E">
        <w:rPr>
          <w:rFonts w:ascii="Frutiger-Italic" w:hAnsi="Frutiger-Italic" w:cs="Frutiger-Italic"/>
          <w:sz w:val="24"/>
          <w:szCs w:val="24"/>
        </w:rPr>
        <w:t>outcome</w:t>
      </w:r>
      <w:proofErr w:type="spellEnd"/>
      <w:r w:rsidRPr="0038531E">
        <w:rPr>
          <w:rFonts w:ascii="Frutiger-Italic" w:hAnsi="Frutiger-Italic" w:cs="Frutiger-Italic"/>
          <w:sz w:val="24"/>
          <w:szCs w:val="24"/>
        </w:rPr>
        <w:t xml:space="preserve"> delle</w:t>
      </w:r>
    </w:p>
    <w:p w:rsidR="006206CE" w:rsidRPr="0038531E" w:rsidRDefault="006206CE" w:rsidP="0038531E">
      <w:pPr>
        <w:autoSpaceDE w:val="0"/>
        <w:autoSpaceDN w:val="0"/>
        <w:adjustRightInd w:val="0"/>
        <w:spacing w:after="0" w:line="360" w:lineRule="auto"/>
        <w:jc w:val="both"/>
        <w:rPr>
          <w:rFonts w:ascii="Frutiger-Italic" w:hAnsi="Frutiger-Italic" w:cs="Frutiger-Italic"/>
          <w:sz w:val="24"/>
          <w:szCs w:val="24"/>
        </w:rPr>
      </w:pPr>
      <w:r w:rsidRPr="0038531E">
        <w:rPr>
          <w:rFonts w:ascii="Frutiger-Italic" w:hAnsi="Frutiger-Italic" w:cs="Frutiger-Italic"/>
          <w:sz w:val="24"/>
          <w:szCs w:val="24"/>
        </w:rPr>
        <w:t>terapie.</w:t>
      </w:r>
    </w:p>
    <w:p w:rsidR="006206CE" w:rsidRPr="0038531E" w:rsidRDefault="006206CE" w:rsidP="0038531E">
      <w:pPr>
        <w:autoSpaceDE w:val="0"/>
        <w:autoSpaceDN w:val="0"/>
        <w:adjustRightInd w:val="0"/>
        <w:spacing w:after="0" w:line="360" w:lineRule="auto"/>
        <w:jc w:val="both"/>
        <w:rPr>
          <w:rFonts w:ascii="Frutiger-Italic" w:hAnsi="Frutiger-Italic" w:cs="Frutiger-Italic"/>
          <w:sz w:val="24"/>
          <w:szCs w:val="24"/>
        </w:rPr>
      </w:pPr>
      <w:r w:rsidRPr="0038531E">
        <w:rPr>
          <w:rFonts w:ascii="Frutiger-Italic" w:hAnsi="Frutiger-Italic" w:cs="Frutiger-Italic"/>
          <w:sz w:val="24"/>
          <w:szCs w:val="24"/>
        </w:rPr>
        <w:t>Nel corso dell’ultimo ventennio le politiche sanitarie nazionali e regionali</w:t>
      </w:r>
    </w:p>
    <w:p w:rsidR="006206CE" w:rsidRPr="0038531E" w:rsidRDefault="006206CE" w:rsidP="0038531E">
      <w:pPr>
        <w:autoSpaceDE w:val="0"/>
        <w:autoSpaceDN w:val="0"/>
        <w:adjustRightInd w:val="0"/>
        <w:spacing w:after="0" w:line="360" w:lineRule="auto"/>
        <w:jc w:val="both"/>
        <w:rPr>
          <w:rFonts w:ascii="Frutiger-Italic" w:hAnsi="Frutiger-Italic" w:cs="Frutiger-Italic"/>
          <w:sz w:val="24"/>
          <w:szCs w:val="24"/>
        </w:rPr>
      </w:pPr>
      <w:r w:rsidRPr="0038531E">
        <w:rPr>
          <w:rFonts w:ascii="Frutiger-Italic" w:hAnsi="Frutiger-Italic" w:cs="Frutiger-Italic"/>
          <w:sz w:val="24"/>
          <w:szCs w:val="24"/>
        </w:rPr>
        <w:t>hanno intensificato azioni di sensibilizzazione nei confronti delle differenze</w:t>
      </w:r>
    </w:p>
    <w:p w:rsidR="006206CE" w:rsidRPr="0038531E" w:rsidRDefault="006206CE" w:rsidP="0038531E">
      <w:pPr>
        <w:autoSpaceDE w:val="0"/>
        <w:autoSpaceDN w:val="0"/>
        <w:adjustRightInd w:val="0"/>
        <w:spacing w:after="0" w:line="360" w:lineRule="auto"/>
        <w:jc w:val="both"/>
        <w:rPr>
          <w:rFonts w:ascii="Frutiger-Italic" w:hAnsi="Frutiger-Italic" w:cs="Frutiger-Italic"/>
          <w:sz w:val="24"/>
          <w:szCs w:val="24"/>
        </w:rPr>
      </w:pPr>
      <w:r w:rsidRPr="0038531E">
        <w:rPr>
          <w:rFonts w:ascii="Frutiger-Italic" w:hAnsi="Frutiger-Italic" w:cs="Frutiger-Italic"/>
          <w:sz w:val="24"/>
          <w:szCs w:val="24"/>
        </w:rPr>
        <w:t>di genere.</w:t>
      </w:r>
    </w:p>
    <w:p w:rsidR="006206CE" w:rsidRPr="0038531E" w:rsidRDefault="006206CE" w:rsidP="0038531E">
      <w:pPr>
        <w:autoSpaceDE w:val="0"/>
        <w:autoSpaceDN w:val="0"/>
        <w:adjustRightInd w:val="0"/>
        <w:spacing w:after="0" w:line="360" w:lineRule="auto"/>
        <w:jc w:val="both"/>
        <w:rPr>
          <w:rFonts w:ascii="Frutiger-Italic" w:hAnsi="Frutiger-Italic" w:cs="Frutiger-Italic"/>
          <w:sz w:val="24"/>
          <w:szCs w:val="24"/>
        </w:rPr>
      </w:pPr>
      <w:r w:rsidRPr="0038531E">
        <w:rPr>
          <w:rFonts w:ascii="Frutiger-Italic" w:hAnsi="Frutiger-Italic" w:cs="Frutiger-Italic"/>
          <w:sz w:val="24"/>
          <w:szCs w:val="24"/>
        </w:rPr>
        <w:t>Secondo le organizzazioni internazionali, la salute e la medicina di genere</w:t>
      </w:r>
    </w:p>
    <w:p w:rsidR="006206CE" w:rsidRPr="0038531E" w:rsidRDefault="006206CE" w:rsidP="0038531E">
      <w:pPr>
        <w:autoSpaceDE w:val="0"/>
        <w:autoSpaceDN w:val="0"/>
        <w:adjustRightInd w:val="0"/>
        <w:spacing w:after="0" w:line="360" w:lineRule="auto"/>
        <w:jc w:val="both"/>
        <w:rPr>
          <w:rFonts w:ascii="Frutiger-Italic" w:hAnsi="Frutiger-Italic" w:cs="Frutiger-Italic"/>
          <w:sz w:val="24"/>
          <w:szCs w:val="24"/>
        </w:rPr>
      </w:pPr>
      <w:r w:rsidRPr="0038531E">
        <w:rPr>
          <w:rFonts w:ascii="Frutiger-Italic" w:hAnsi="Frutiger-Italic" w:cs="Frutiger-Italic"/>
          <w:sz w:val="24"/>
          <w:szCs w:val="24"/>
        </w:rPr>
        <w:t>sono oggi un obiettivo strategico sia per la sanità pubblica che per</w:t>
      </w:r>
    </w:p>
    <w:p w:rsidR="006206CE" w:rsidRPr="0038531E" w:rsidRDefault="006206CE" w:rsidP="0038531E">
      <w:pPr>
        <w:autoSpaceDE w:val="0"/>
        <w:autoSpaceDN w:val="0"/>
        <w:adjustRightInd w:val="0"/>
        <w:spacing w:after="0" w:line="360" w:lineRule="auto"/>
        <w:jc w:val="both"/>
        <w:rPr>
          <w:rFonts w:ascii="Frutiger-Italic" w:hAnsi="Frutiger-Italic" w:cs="Frutiger-Italic"/>
          <w:sz w:val="24"/>
          <w:szCs w:val="24"/>
        </w:rPr>
      </w:pPr>
      <w:r w:rsidRPr="0038531E">
        <w:rPr>
          <w:rFonts w:ascii="Frutiger-Italic" w:hAnsi="Frutiger-Italic" w:cs="Frutiger-Italic"/>
          <w:sz w:val="24"/>
          <w:szCs w:val="24"/>
        </w:rPr>
        <w:t>l’appropriatezza della prevenzione e della cura.</w:t>
      </w:r>
    </w:p>
    <w:p w:rsidR="006206CE" w:rsidRPr="0038531E" w:rsidRDefault="006206CE" w:rsidP="0038531E">
      <w:pPr>
        <w:autoSpaceDE w:val="0"/>
        <w:autoSpaceDN w:val="0"/>
        <w:adjustRightInd w:val="0"/>
        <w:spacing w:after="0" w:line="360" w:lineRule="auto"/>
        <w:jc w:val="both"/>
        <w:rPr>
          <w:rFonts w:ascii="Frutiger-Italic" w:hAnsi="Frutiger-Italic" w:cs="Frutiger-Italic"/>
          <w:sz w:val="24"/>
          <w:szCs w:val="24"/>
        </w:rPr>
      </w:pPr>
      <w:r w:rsidRPr="0038531E">
        <w:rPr>
          <w:rFonts w:ascii="Frutiger-Italic" w:hAnsi="Frutiger-Italic" w:cs="Frutiger-Italic"/>
          <w:sz w:val="24"/>
          <w:szCs w:val="24"/>
        </w:rPr>
        <w:t>In quest’ottica, quindi, tutte le patologie dovranno essere reinterpretate</w:t>
      </w:r>
    </w:p>
    <w:p w:rsidR="006206CE" w:rsidRPr="0038531E" w:rsidRDefault="006206CE" w:rsidP="0038531E">
      <w:pPr>
        <w:autoSpaceDE w:val="0"/>
        <w:autoSpaceDN w:val="0"/>
        <w:adjustRightInd w:val="0"/>
        <w:spacing w:after="0" w:line="360" w:lineRule="auto"/>
        <w:jc w:val="both"/>
        <w:rPr>
          <w:rFonts w:ascii="Frutiger-Italic" w:hAnsi="Frutiger-Italic" w:cs="Frutiger-Italic"/>
          <w:sz w:val="24"/>
          <w:szCs w:val="24"/>
        </w:rPr>
      </w:pPr>
      <w:r w:rsidRPr="0038531E">
        <w:rPr>
          <w:rFonts w:ascii="Frutiger-Italic" w:hAnsi="Frutiger-Italic" w:cs="Frutiger-Italic"/>
          <w:sz w:val="24"/>
          <w:szCs w:val="24"/>
        </w:rPr>
        <w:t>secondo parametri genere-specifici quali sesso, età, etnia, livello culturale,</w:t>
      </w:r>
    </w:p>
    <w:p w:rsidR="006206CE" w:rsidRPr="0038531E" w:rsidRDefault="006206CE" w:rsidP="0038531E">
      <w:pPr>
        <w:autoSpaceDE w:val="0"/>
        <w:autoSpaceDN w:val="0"/>
        <w:adjustRightInd w:val="0"/>
        <w:spacing w:after="0" w:line="360" w:lineRule="auto"/>
        <w:jc w:val="both"/>
        <w:rPr>
          <w:rFonts w:ascii="Frutiger-Italic" w:hAnsi="Frutiger-Italic" w:cs="Frutiger-Italic"/>
          <w:sz w:val="24"/>
          <w:szCs w:val="24"/>
        </w:rPr>
      </w:pPr>
      <w:r w:rsidRPr="0038531E">
        <w:rPr>
          <w:rFonts w:ascii="Frutiger-Italic" w:hAnsi="Frutiger-Italic" w:cs="Frutiger-Italic"/>
          <w:sz w:val="24"/>
          <w:szCs w:val="24"/>
        </w:rPr>
        <w:t>condizioni sociali ed economiche.</w:t>
      </w:r>
    </w:p>
    <w:p w:rsidR="0038531E" w:rsidRDefault="0038531E" w:rsidP="0038531E">
      <w:pPr>
        <w:spacing w:line="360" w:lineRule="auto"/>
        <w:jc w:val="both"/>
        <w:rPr>
          <w:rFonts w:ascii="Frutiger-Italic" w:hAnsi="Frutiger-Italic" w:cs="Frutiger-Italic"/>
          <w:sz w:val="24"/>
          <w:szCs w:val="24"/>
        </w:rPr>
      </w:pPr>
      <w:r>
        <w:rPr>
          <w:rFonts w:ascii="Frutiger-Italic" w:hAnsi="Frutiger-Italic" w:cs="Frutiger-Italic"/>
          <w:sz w:val="24"/>
          <w:szCs w:val="24"/>
        </w:rPr>
        <w:t xml:space="preserve">L’evento si propone come un momento di confronto tra enti istituzionali ed </w:t>
      </w:r>
    </w:p>
    <w:p w:rsidR="0038531E" w:rsidRDefault="0038531E" w:rsidP="0038531E">
      <w:pPr>
        <w:spacing w:line="360" w:lineRule="auto"/>
        <w:jc w:val="both"/>
        <w:rPr>
          <w:rFonts w:ascii="Frutiger-Italic" w:hAnsi="Frutiger-Italic" w:cs="Frutiger-Italic"/>
          <w:sz w:val="24"/>
          <w:szCs w:val="24"/>
        </w:rPr>
      </w:pPr>
      <w:r>
        <w:rPr>
          <w:rFonts w:ascii="Frutiger-Italic" w:hAnsi="Frutiger-Italic" w:cs="Frutiger-Italic"/>
          <w:sz w:val="24"/>
          <w:szCs w:val="24"/>
        </w:rPr>
        <w:t xml:space="preserve">operatori di settore sui nuovi orizzonti della Medicina di Genere e sulle recenti </w:t>
      </w:r>
    </w:p>
    <w:p w:rsidR="0038531E" w:rsidRPr="0038531E" w:rsidRDefault="0038531E" w:rsidP="0038531E">
      <w:pPr>
        <w:spacing w:line="360" w:lineRule="auto"/>
        <w:jc w:val="both"/>
        <w:rPr>
          <w:rFonts w:ascii="Frutiger-Italic" w:hAnsi="Frutiger-Italic" w:cs="Frutiger-Italic"/>
          <w:sz w:val="24"/>
          <w:szCs w:val="24"/>
        </w:rPr>
      </w:pPr>
      <w:r>
        <w:rPr>
          <w:rFonts w:ascii="Frutiger-Italic" w:hAnsi="Frutiger-Italic" w:cs="Frutiger-Italic"/>
          <w:sz w:val="24"/>
          <w:szCs w:val="24"/>
        </w:rPr>
        <w:t xml:space="preserve">acquisizioni a cura dei gruppi ed osservatori di ricerca in tema di salute e genere. </w:t>
      </w:r>
    </w:p>
    <w:sectPr w:rsidR="0038531E" w:rsidRPr="0038531E" w:rsidSect="00D86C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302" w:right="794" w:bottom="1140" w:left="1140" w:header="720" w:footer="186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061" w:rsidRDefault="000B7061" w:rsidP="00590471">
      <w:r>
        <w:separator/>
      </w:r>
    </w:p>
  </w:endnote>
  <w:endnote w:type="continuationSeparator" w:id="0">
    <w:p w:rsidR="000B7061" w:rsidRDefault="000B7061" w:rsidP="00590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utiger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35B" w:rsidRDefault="007803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35B" w:rsidRDefault="0078035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35B" w:rsidRDefault="007803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061" w:rsidRDefault="000B7061" w:rsidP="00590471">
      <w:r>
        <w:separator/>
      </w:r>
    </w:p>
  </w:footnote>
  <w:footnote w:type="continuationSeparator" w:id="0">
    <w:p w:rsidR="000B7061" w:rsidRDefault="000B7061" w:rsidP="00590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35B" w:rsidRDefault="0078035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471" w:rsidRPr="00A6154D" w:rsidRDefault="00726A09" w:rsidP="004247F4">
    <w:pPr>
      <w:pStyle w:val="Corpodeltesto"/>
      <w:ind w:hanging="993"/>
    </w:pPr>
    <w:r>
      <w:rPr>
        <w:noProof/>
        <w:lang w:eastAsia="it-IT"/>
      </w:rPr>
      <w:pict>
        <v:rect id="Rettangolo 4" o:spid="_x0000_s10241" style="position:absolute;margin-left:-57pt;margin-top:-36pt;width:612pt;height:20.8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" fillcolor="#ec107c" strokecolor="#ec107c"/>
      </w:pict>
    </w:r>
    <w:r w:rsidR="00060042" w:rsidRPr="00A6154D">
      <w:rPr>
        <w:noProof/>
        <w:lang w:bidi="it-IT"/>
      </w:rPr>
      <w:t xml:space="preserve"> </w:t>
    </w:r>
    <w:r w:rsidR="00D86C27">
      <w:rPr>
        <w:noProof/>
        <w:lang w:eastAsia="it-IT"/>
      </w:rPr>
      <w:drawing>
        <wp:inline distT="0" distB="0" distL="0" distR="0">
          <wp:extent cx="1947649" cy="548754"/>
          <wp:effectExtent l="38100" t="38100" r="33655" b="41910"/>
          <wp:docPr id="32" name="Picture 6" descr="http://www.giseg.org/project/_slice/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1" name="Picture 6" descr="http://www.giseg.org/project/_slice/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204" cy="601598"/>
                  </a:xfrm>
                  <a:prstGeom prst="rect">
                    <a:avLst/>
                  </a:prstGeom>
                  <a:noFill/>
                  <a:ln w="38100">
                    <a:solidFill>
                      <a:srgbClr val="FF3399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35B" w:rsidRDefault="0078035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D8452E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5247EDA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C92EEA2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8A26D0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9E63AA0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0E68E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34B770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9A5A0C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7A43E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E340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>
    <w:nsid w:val="0000040F"/>
    <w:multiLevelType w:val="multilevel"/>
    <w:tmpl w:val="00000892"/>
    <w:lvl w:ilvl="0">
      <w:numFmt w:val="bullet"/>
      <w:lvlText w:val=""/>
      <w:lvlJc w:val="left"/>
      <w:pPr>
        <w:ind w:left="644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546" w:hanging="360"/>
      </w:pPr>
    </w:lvl>
    <w:lvl w:ilvl="4">
      <w:numFmt w:val="bullet"/>
      <w:lvlText w:val="•"/>
      <w:lvlJc w:val="left"/>
      <w:pPr>
        <w:ind w:left="4448" w:hanging="360"/>
      </w:pPr>
    </w:lvl>
    <w:lvl w:ilvl="5">
      <w:numFmt w:val="bullet"/>
      <w:lvlText w:val="•"/>
      <w:lvlJc w:val="left"/>
      <w:pPr>
        <w:ind w:left="5350" w:hanging="360"/>
      </w:pPr>
    </w:lvl>
    <w:lvl w:ilvl="6">
      <w:numFmt w:val="bullet"/>
      <w:lvlText w:val="•"/>
      <w:lvlJc w:val="left"/>
      <w:pPr>
        <w:ind w:left="6252" w:hanging="360"/>
      </w:pPr>
    </w:lvl>
    <w:lvl w:ilvl="7">
      <w:numFmt w:val="bullet"/>
      <w:lvlText w:val="•"/>
      <w:lvlJc w:val="left"/>
      <w:pPr>
        <w:ind w:left="7154" w:hanging="360"/>
      </w:pPr>
    </w:lvl>
    <w:lvl w:ilvl="8">
      <w:numFmt w:val="bullet"/>
      <w:lvlText w:val="•"/>
      <w:lvlJc w:val="left"/>
      <w:pPr>
        <w:ind w:left="8056" w:hanging="360"/>
      </w:pPr>
    </w:lvl>
  </w:abstractNum>
  <w:abstractNum w:abstractNumId="12">
    <w:nsid w:val="112E54D5"/>
    <w:multiLevelType w:val="hybridMultilevel"/>
    <w:tmpl w:val="6B0081A8"/>
    <w:lvl w:ilvl="0" w:tplc="4C8294E8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7345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F251EC2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769C20C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/>
  <w:attachedTemplate r:id="rId1"/>
  <w:stylePaneFormatFilter w:val="5004"/>
  <w:stylePaneSortMethod w:val="0000"/>
  <w:defaultTabStop w:val="720"/>
  <w:hyphenationZone w:val="283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</w:compat>
  <w:rsids>
    <w:rsidRoot w:val="00D86C27"/>
    <w:rsid w:val="00055B72"/>
    <w:rsid w:val="00060042"/>
    <w:rsid w:val="00060A9A"/>
    <w:rsid w:val="0008685D"/>
    <w:rsid w:val="000B7061"/>
    <w:rsid w:val="000D006C"/>
    <w:rsid w:val="00112FD7"/>
    <w:rsid w:val="001253DD"/>
    <w:rsid w:val="00150ABD"/>
    <w:rsid w:val="001B2EAD"/>
    <w:rsid w:val="002118A5"/>
    <w:rsid w:val="00222466"/>
    <w:rsid w:val="00236632"/>
    <w:rsid w:val="00256663"/>
    <w:rsid w:val="0029260E"/>
    <w:rsid w:val="002B4549"/>
    <w:rsid w:val="002C618E"/>
    <w:rsid w:val="00310F17"/>
    <w:rsid w:val="003326CB"/>
    <w:rsid w:val="00376291"/>
    <w:rsid w:val="003763B9"/>
    <w:rsid w:val="00380A7F"/>
    <w:rsid w:val="00380FD1"/>
    <w:rsid w:val="00383D02"/>
    <w:rsid w:val="00384CE1"/>
    <w:rsid w:val="0038531E"/>
    <w:rsid w:val="003D1C9C"/>
    <w:rsid w:val="004247F4"/>
    <w:rsid w:val="00425C41"/>
    <w:rsid w:val="00451BB6"/>
    <w:rsid w:val="004A744B"/>
    <w:rsid w:val="004D176E"/>
    <w:rsid w:val="004E158A"/>
    <w:rsid w:val="005471D7"/>
    <w:rsid w:val="00565C77"/>
    <w:rsid w:val="0056708E"/>
    <w:rsid w:val="005801E5"/>
    <w:rsid w:val="0058796E"/>
    <w:rsid w:val="0058799B"/>
    <w:rsid w:val="00590471"/>
    <w:rsid w:val="005D01FA"/>
    <w:rsid w:val="005D45DC"/>
    <w:rsid w:val="005F1AC8"/>
    <w:rsid w:val="006206CE"/>
    <w:rsid w:val="006716D8"/>
    <w:rsid w:val="00673BEE"/>
    <w:rsid w:val="006920F0"/>
    <w:rsid w:val="006C020C"/>
    <w:rsid w:val="006D79A8"/>
    <w:rsid w:val="006E438A"/>
    <w:rsid w:val="00726A09"/>
    <w:rsid w:val="007575B6"/>
    <w:rsid w:val="0078035B"/>
    <w:rsid w:val="007A384C"/>
    <w:rsid w:val="007F5B63"/>
    <w:rsid w:val="00803A0A"/>
    <w:rsid w:val="00846CB9"/>
    <w:rsid w:val="00882C07"/>
    <w:rsid w:val="00886AB3"/>
    <w:rsid w:val="008A1E6E"/>
    <w:rsid w:val="008B108C"/>
    <w:rsid w:val="008B296C"/>
    <w:rsid w:val="008C2CFC"/>
    <w:rsid w:val="0092680B"/>
    <w:rsid w:val="009475DC"/>
    <w:rsid w:val="00967B93"/>
    <w:rsid w:val="009B591F"/>
    <w:rsid w:val="009D74A4"/>
    <w:rsid w:val="00A31B16"/>
    <w:rsid w:val="00A347D2"/>
    <w:rsid w:val="00A6154D"/>
    <w:rsid w:val="00A61700"/>
    <w:rsid w:val="00AA054E"/>
    <w:rsid w:val="00AE68A8"/>
    <w:rsid w:val="00B6466C"/>
    <w:rsid w:val="00B76CDA"/>
    <w:rsid w:val="00C0795F"/>
    <w:rsid w:val="00C14078"/>
    <w:rsid w:val="00C83A18"/>
    <w:rsid w:val="00CC1E8B"/>
    <w:rsid w:val="00CD0286"/>
    <w:rsid w:val="00CD2321"/>
    <w:rsid w:val="00CE1E3D"/>
    <w:rsid w:val="00D053FA"/>
    <w:rsid w:val="00D26515"/>
    <w:rsid w:val="00D71C00"/>
    <w:rsid w:val="00D86C27"/>
    <w:rsid w:val="00DA0993"/>
    <w:rsid w:val="00E26AED"/>
    <w:rsid w:val="00E329D1"/>
    <w:rsid w:val="00E73AB8"/>
    <w:rsid w:val="00E77B5E"/>
    <w:rsid w:val="00E90A60"/>
    <w:rsid w:val="00ED47F7"/>
    <w:rsid w:val="00EE7E09"/>
    <w:rsid w:val="00EF1FFC"/>
    <w:rsid w:val="00F0223C"/>
    <w:rsid w:val="00F158F2"/>
    <w:rsid w:val="00F3044B"/>
    <w:rsid w:val="00F3235D"/>
    <w:rsid w:val="00F509FC"/>
    <w:rsid w:val="00F72D44"/>
    <w:rsid w:val="00F878BD"/>
    <w:rsid w:val="00F90E9E"/>
    <w:rsid w:val="00FE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en-US" w:bidi="ar-SA"/>
      </w:rPr>
    </w:rPrDefault>
    <w:pPrDefault>
      <w:pPr>
        <w:spacing w:after="22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semiHidden="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/>
    <w:lsdException w:name="Date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6154D"/>
    <w:rPr>
      <w:rFonts w:ascii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6154D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="Corbel" w:hAnsi="Corbel"/>
      <w:b/>
      <w:bCs/>
      <w:color w:val="2C567A" w:themeColor="accent1"/>
      <w:sz w:val="28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rsid w:val="00A6154D"/>
    <w:pPr>
      <w:keepNext/>
      <w:keepLines/>
      <w:spacing w:before="40" w:after="0"/>
      <w:outlineLvl w:val="1"/>
    </w:pPr>
    <w:rPr>
      <w:rFonts w:ascii="Corbel" w:eastAsiaTheme="majorEastAsia" w:hAnsi="Corbel" w:cstheme="majorBidi"/>
      <w:color w:val="21405B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6154D"/>
    <w:pPr>
      <w:keepNext/>
      <w:keepLines/>
      <w:spacing w:before="40" w:after="0"/>
      <w:outlineLvl w:val="2"/>
    </w:pPr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6154D"/>
    <w:pPr>
      <w:keepNext/>
      <w:keepLines/>
      <w:spacing w:before="40" w:after="0"/>
      <w:outlineLvl w:val="3"/>
    </w:pPr>
    <w:rPr>
      <w:rFonts w:ascii="Corbel" w:eastAsiaTheme="majorEastAsia" w:hAnsi="Corbel" w:cstheme="majorBidi"/>
      <w:i/>
      <w:iCs/>
      <w:color w:val="21405B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6154D"/>
    <w:pPr>
      <w:keepNext/>
      <w:keepLines/>
      <w:spacing w:before="40" w:after="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6154D"/>
    <w:pPr>
      <w:keepNext/>
      <w:keepLines/>
      <w:spacing w:before="40" w:after="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6154D"/>
    <w:pPr>
      <w:keepNext/>
      <w:keepLines/>
      <w:spacing w:before="40" w:after="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6154D"/>
    <w:pPr>
      <w:keepNext/>
      <w:keepLines/>
      <w:spacing w:before="40" w:after="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6154D"/>
    <w:pPr>
      <w:keepNext/>
      <w:keepLines/>
      <w:spacing w:before="40" w:after="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semiHidden/>
    <w:qFormat/>
    <w:rsid w:val="00A6154D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A6154D"/>
    <w:rPr>
      <w:rFonts w:ascii="Calibri" w:hAnsi="Calibri" w:cs="Calibri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6154D"/>
    <w:rPr>
      <w:rFonts w:ascii="Corbel" w:hAnsi="Corbel" w:cs="Calibri"/>
      <w:b/>
      <w:bCs/>
      <w:color w:val="2C567A" w:themeColor="accent1"/>
      <w:sz w:val="28"/>
      <w:szCs w:val="20"/>
    </w:rPr>
  </w:style>
  <w:style w:type="paragraph" w:styleId="Paragrafoelenco">
    <w:name w:val="List Paragraph"/>
    <w:basedOn w:val="Corpodeltesto"/>
    <w:uiPriority w:val="1"/>
    <w:qFormat/>
    <w:rsid w:val="00A6154D"/>
    <w:pPr>
      <w:numPr>
        <w:numId w:val="2"/>
      </w:numPr>
      <w:spacing w:after="120"/>
    </w:pPr>
    <w:rPr>
      <w:szCs w:val="24"/>
    </w:rPr>
  </w:style>
  <w:style w:type="paragraph" w:customStyle="1" w:styleId="Paragrafotabella">
    <w:name w:val="Paragrafo tabella"/>
    <w:basedOn w:val="Normale"/>
    <w:uiPriority w:val="1"/>
    <w:semiHidden/>
    <w:rsid w:val="00A6154D"/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A6154D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6154D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rsid w:val="00A6154D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6154D"/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A61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A6154D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="Corbel" w:hAnsi="Corbel"/>
      <w:b/>
      <w:bCs/>
      <w:color w:val="2C567A" w:themeColor="accent1"/>
      <w:sz w:val="48"/>
      <w:szCs w:val="42"/>
    </w:rPr>
  </w:style>
  <w:style w:type="character" w:customStyle="1" w:styleId="TitoloCarattere">
    <w:name w:val="Titolo Carattere"/>
    <w:basedOn w:val="Carpredefinitoparagrafo"/>
    <w:link w:val="Titolo"/>
    <w:uiPriority w:val="10"/>
    <w:rsid w:val="00A6154D"/>
    <w:rPr>
      <w:rFonts w:ascii="Corbel" w:hAnsi="Corbel" w:cs="Calibri"/>
      <w:b/>
      <w:bCs/>
      <w:color w:val="2C567A" w:themeColor="accent1"/>
      <w:sz w:val="48"/>
      <w:szCs w:val="42"/>
    </w:rPr>
  </w:style>
  <w:style w:type="paragraph" w:customStyle="1" w:styleId="Informazioni">
    <w:name w:val="Informazioni"/>
    <w:basedOn w:val="Corpodeltesto"/>
    <w:uiPriority w:val="1"/>
    <w:qFormat/>
    <w:rsid w:val="00A6154D"/>
    <w:pPr>
      <w:kinsoku w:val="0"/>
      <w:overflowPunct w:val="0"/>
      <w:spacing w:before="4" w:after="0"/>
    </w:pPr>
    <w:rPr>
      <w:color w:val="666666" w:themeColor="accent4"/>
      <w:szCs w:val="17"/>
    </w:rPr>
  </w:style>
  <w:style w:type="paragraph" w:customStyle="1" w:styleId="Date1">
    <w:name w:val="Date1"/>
    <w:basedOn w:val="Corpodeltesto"/>
    <w:uiPriority w:val="1"/>
    <w:semiHidden/>
    <w:qFormat/>
    <w:rsid w:val="00A6154D"/>
    <w:pPr>
      <w:kinsoku w:val="0"/>
      <w:overflowPunct w:val="0"/>
    </w:pPr>
    <w:rPr>
      <w:b/>
      <w:color w:val="000000" w:themeColor="text1"/>
      <w:sz w:val="18"/>
    </w:rPr>
  </w:style>
  <w:style w:type="character" w:styleId="Enfasigrassetto">
    <w:name w:val="Strong"/>
    <w:basedOn w:val="Carpredefinitoparagrafo"/>
    <w:uiPriority w:val="22"/>
    <w:semiHidden/>
    <w:qFormat/>
    <w:rsid w:val="00A6154D"/>
    <w:rPr>
      <w:rFonts w:ascii="Calibri" w:hAnsi="Calibri" w:cs="Calibri"/>
      <w:b/>
      <w:bCs/>
      <w:color w:val="666666" w:themeColor="accent4"/>
    </w:rPr>
  </w:style>
  <w:style w:type="character" w:styleId="Testosegnaposto">
    <w:name w:val="Placeholder Text"/>
    <w:basedOn w:val="Carpredefinitoparagrafo"/>
    <w:uiPriority w:val="99"/>
    <w:semiHidden/>
    <w:rsid w:val="00A6154D"/>
    <w:rPr>
      <w:rFonts w:ascii="Calibri" w:hAnsi="Calibri" w:cs="Calibri"/>
      <w:color w:val="808080"/>
    </w:rPr>
  </w:style>
  <w:style w:type="paragraph" w:styleId="Data">
    <w:name w:val="Date"/>
    <w:basedOn w:val="Normale"/>
    <w:next w:val="Normale"/>
    <w:link w:val="DataCarattere"/>
    <w:uiPriority w:val="99"/>
    <w:rsid w:val="00A6154D"/>
    <w:pPr>
      <w:spacing w:line="480" w:lineRule="auto"/>
    </w:pPr>
  </w:style>
  <w:style w:type="character" w:customStyle="1" w:styleId="DataCarattere">
    <w:name w:val="Data Carattere"/>
    <w:basedOn w:val="Carpredefinitoparagrafo"/>
    <w:link w:val="Data"/>
    <w:uiPriority w:val="99"/>
    <w:rsid w:val="00A6154D"/>
    <w:rPr>
      <w:rFonts w:ascii="Calibri" w:hAnsi="Calibri" w:cs="Calibri"/>
    </w:rPr>
  </w:style>
  <w:style w:type="paragraph" w:styleId="Nessunaspaziatura">
    <w:name w:val="No Spacing"/>
    <w:basedOn w:val="Normale"/>
    <w:uiPriority w:val="1"/>
    <w:rsid w:val="00A6154D"/>
    <w:pPr>
      <w:widowControl w:val="0"/>
      <w:autoSpaceDE w:val="0"/>
      <w:autoSpaceDN w:val="0"/>
      <w:adjustRightInd w:val="0"/>
      <w:spacing w:after="0"/>
    </w:pPr>
    <w:rPr>
      <w:sz w:val="8"/>
    </w:rPr>
  </w:style>
  <w:style w:type="paragraph" w:customStyle="1" w:styleId="Contatto">
    <w:name w:val="Contatto"/>
    <w:basedOn w:val="Normale"/>
    <w:link w:val="Caratterecontatto"/>
    <w:uiPriority w:val="1"/>
    <w:qFormat/>
    <w:rsid w:val="00A6154D"/>
    <w:pPr>
      <w:spacing w:after="0"/>
    </w:pPr>
  </w:style>
  <w:style w:type="paragraph" w:styleId="Formuladichiusura">
    <w:name w:val="Closing"/>
    <w:basedOn w:val="Normale"/>
    <w:link w:val="FormuladichiusuraCarattere"/>
    <w:uiPriority w:val="99"/>
    <w:qFormat/>
    <w:rsid w:val="00A6154D"/>
    <w:pPr>
      <w:spacing w:before="480" w:after="0"/>
    </w:pPr>
  </w:style>
  <w:style w:type="character" w:customStyle="1" w:styleId="Caratterecontatto">
    <w:name w:val="Carattere contatto"/>
    <w:basedOn w:val="Carpredefinitoparagrafo"/>
    <w:link w:val="Contatto"/>
    <w:uiPriority w:val="1"/>
    <w:rsid w:val="00A6154D"/>
    <w:rPr>
      <w:rFonts w:ascii="Calibri" w:hAnsi="Calibri" w:cs="Calibri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rsid w:val="00A6154D"/>
    <w:rPr>
      <w:rFonts w:ascii="Calibri" w:hAnsi="Calibri" w:cs="Calibri"/>
    </w:rPr>
  </w:style>
  <w:style w:type="character" w:customStyle="1" w:styleId="Menzione1">
    <w:name w:val="Menzione1"/>
    <w:basedOn w:val="Carpredefinitoparagrafo"/>
    <w:uiPriority w:val="99"/>
    <w:semiHidden/>
    <w:unhideWhenUsed/>
    <w:rsid w:val="00A6154D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A6154D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A6154D"/>
    <w:pPr>
      <w:numPr>
        <w:numId w:val="4"/>
      </w:numPr>
    </w:pPr>
  </w:style>
  <w:style w:type="character" w:styleId="CodiceHTML">
    <w:name w:val="HTML Code"/>
    <w:basedOn w:val="Carpredefinitoparagrafo"/>
    <w:uiPriority w:val="99"/>
    <w:semiHidden/>
    <w:unhideWhenUsed/>
    <w:rsid w:val="00A6154D"/>
    <w:rPr>
      <w:rFonts w:ascii="Consolas" w:hAnsi="Consolas" w:cs="Calibri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A6154D"/>
    <w:rPr>
      <w:rFonts w:ascii="Calibri" w:hAnsi="Calibri" w:cs="Calibri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A6154D"/>
    <w:pPr>
      <w:spacing w:after="0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A6154D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A6154D"/>
    <w:rPr>
      <w:rFonts w:ascii="Calibri" w:hAnsi="Calibri" w:cs="Calibri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A6154D"/>
    <w:rPr>
      <w:rFonts w:ascii="Calibri" w:hAnsi="Calibri" w:cs="Calibri"/>
      <w:i/>
      <w:iCs/>
    </w:rPr>
  </w:style>
  <w:style w:type="character" w:styleId="MacchinadascrivereHTML">
    <w:name w:val="HTML Typewriter"/>
    <w:basedOn w:val="Carpredefinitoparagrafo"/>
    <w:uiPriority w:val="99"/>
    <w:semiHidden/>
    <w:unhideWhenUsed/>
    <w:rsid w:val="00A6154D"/>
    <w:rPr>
      <w:rFonts w:ascii="Consolas" w:hAnsi="Consolas" w:cs="Calibri"/>
      <w:sz w:val="20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A6154D"/>
    <w:rPr>
      <w:rFonts w:ascii="Consolas" w:hAnsi="Consolas" w:cs="Calibri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A6154D"/>
    <w:rPr>
      <w:rFonts w:ascii="Calibri" w:hAnsi="Calibri" w:cs="Calibri"/>
    </w:rPr>
  </w:style>
  <w:style w:type="character" w:styleId="TastieraHTML">
    <w:name w:val="HTML Keyboard"/>
    <w:basedOn w:val="Carpredefinitoparagrafo"/>
    <w:uiPriority w:val="99"/>
    <w:semiHidden/>
    <w:unhideWhenUsed/>
    <w:rsid w:val="00A6154D"/>
    <w:rPr>
      <w:rFonts w:ascii="Consolas" w:hAnsi="Consolas" w:cs="Calibri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6154D"/>
    <w:pPr>
      <w:spacing w:after="0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6154D"/>
    <w:rPr>
      <w:rFonts w:ascii="Consolas" w:hAnsi="Consolas" w:cs="Calibri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A6154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A6154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A6154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A6154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A6154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A6154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A6154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A6154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A6154D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6154D"/>
    <w:pPr>
      <w:keepNext/>
      <w:keepLines/>
      <w:pBdr>
        <w:top w:val="none" w:sz="0" w:space="0" w:color="auto"/>
      </w:pBdr>
      <w:kinsoku/>
      <w:overflowPunct/>
      <w:spacing w:after="0"/>
      <w:outlineLvl w:val="9"/>
    </w:pPr>
    <w:rPr>
      <w:rFonts w:eastAsiaTheme="majorEastAsia" w:cstheme="majorBidi"/>
      <w:b w:val="0"/>
      <w:bCs w:val="0"/>
      <w:color w:val="21405B" w:themeColor="accent1" w:themeShade="BF"/>
      <w:sz w:val="32"/>
      <w:szCs w:val="32"/>
    </w:rPr>
  </w:style>
  <w:style w:type="character" w:styleId="Riferimentodelicato">
    <w:name w:val="Subtle Reference"/>
    <w:basedOn w:val="Carpredefinitoparagrafo"/>
    <w:uiPriority w:val="31"/>
    <w:semiHidden/>
    <w:rsid w:val="00A6154D"/>
    <w:rPr>
      <w:rFonts w:ascii="Calibri" w:hAnsi="Calibri" w:cs="Calibri"/>
      <w:smallCaps/>
      <w:color w:val="5A5A5A" w:themeColor="text1" w:themeTint="A5"/>
    </w:rPr>
  </w:style>
  <w:style w:type="character" w:styleId="Enfasidelicata">
    <w:name w:val="Subtle Emphasis"/>
    <w:basedOn w:val="Carpredefinitoparagrafo"/>
    <w:uiPriority w:val="19"/>
    <w:semiHidden/>
    <w:rsid w:val="00A6154D"/>
    <w:rPr>
      <w:rFonts w:ascii="Calibri" w:hAnsi="Calibri" w:cs="Calibri"/>
      <w:i/>
      <w:iCs/>
      <w:color w:val="404040" w:themeColor="text1" w:themeTint="BF"/>
    </w:rPr>
  </w:style>
  <w:style w:type="table" w:styleId="Tabellaprofessionale">
    <w:name w:val="Table Professional"/>
    <w:basedOn w:val="Tabellanormale"/>
    <w:uiPriority w:val="99"/>
    <w:semiHidden/>
    <w:unhideWhenUsed/>
    <w:rsid w:val="00A6154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A615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A615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567A" w:themeColor="accent1"/>
        <w:bottom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A615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C7" w:themeColor="accent2"/>
        <w:bottom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A615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D1D51" w:themeColor="accent3"/>
        <w:bottom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A615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4"/>
        <w:bottom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A615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76A6" w:themeColor="accent5"/>
        <w:bottom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A615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E44BC" w:themeColor="accent6"/>
        <w:bottom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A6154D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A6154D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A6154D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A6154D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A6154D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A6154D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A6154D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A6154D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A6154D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A6154D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A6154D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A6154D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A6154D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A6154D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A6154D"/>
  </w:style>
  <w:style w:type="character" w:styleId="Titolodellibro">
    <w:name w:val="Book Title"/>
    <w:basedOn w:val="Carpredefinitoparagrafo"/>
    <w:uiPriority w:val="33"/>
    <w:semiHidden/>
    <w:rsid w:val="00A6154D"/>
    <w:rPr>
      <w:rFonts w:ascii="Calibri" w:hAnsi="Calibri" w:cs="Calibri"/>
      <w:b/>
      <w:bCs/>
      <w:i/>
      <w:iCs/>
      <w:spacing w:val="5"/>
    </w:rPr>
  </w:style>
  <w:style w:type="character" w:customStyle="1" w:styleId="Hashtag1">
    <w:name w:val="Hashtag1"/>
    <w:basedOn w:val="Carpredefinitoparagrafo"/>
    <w:uiPriority w:val="99"/>
    <w:semiHidden/>
    <w:unhideWhenUsed/>
    <w:rsid w:val="00A6154D"/>
    <w:rPr>
      <w:rFonts w:ascii="Calibri" w:hAnsi="Calibri" w:cs="Calibri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A615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A6154D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A6154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A6154D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A6154D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A6154D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A6154D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A6154D"/>
    <w:pPr>
      <w:ind w:left="1800" w:hanging="360"/>
      <w:contextualSpacing/>
    </w:pPr>
  </w:style>
  <w:style w:type="table" w:styleId="Tabellaelenco1">
    <w:name w:val="Table List 1"/>
    <w:basedOn w:val="Tabellanormale"/>
    <w:uiPriority w:val="99"/>
    <w:semiHidden/>
    <w:unhideWhenUsed/>
    <w:rsid w:val="00A6154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A6154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A6154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A6154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A6154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A6154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A6154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A6154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A6154D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A6154D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A6154D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A6154D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A6154D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A6154D"/>
    <w:pPr>
      <w:numPr>
        <w:numId w:val="5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A6154D"/>
    <w:pPr>
      <w:numPr>
        <w:numId w:val="6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A6154D"/>
    <w:pPr>
      <w:numPr>
        <w:numId w:val="7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A6154D"/>
    <w:pPr>
      <w:numPr>
        <w:numId w:val="8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A6154D"/>
    <w:pPr>
      <w:numPr>
        <w:numId w:val="9"/>
      </w:numPr>
      <w:contextualSpacing/>
    </w:pPr>
  </w:style>
  <w:style w:type="paragraph" w:styleId="Puntoelenco">
    <w:name w:val="List Bullet"/>
    <w:basedOn w:val="Normale"/>
    <w:uiPriority w:val="99"/>
    <w:semiHidden/>
    <w:unhideWhenUsed/>
    <w:rsid w:val="00A6154D"/>
    <w:pPr>
      <w:numPr>
        <w:numId w:val="10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A6154D"/>
    <w:pPr>
      <w:numPr>
        <w:numId w:val="11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A6154D"/>
    <w:pPr>
      <w:numPr>
        <w:numId w:val="12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A6154D"/>
    <w:pPr>
      <w:numPr>
        <w:numId w:val="13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A6154D"/>
    <w:pPr>
      <w:numPr>
        <w:numId w:val="14"/>
      </w:numPr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semiHidden/>
    <w:rsid w:val="00A6154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A6154D"/>
    <w:rPr>
      <w:rFonts w:ascii="Calibri" w:hAnsi="Calibri" w:cs="Calibri"/>
      <w:color w:val="5A5A5A" w:themeColor="text1" w:themeTint="A5"/>
      <w:spacing w:val="15"/>
    </w:rPr>
  </w:style>
  <w:style w:type="table" w:styleId="Tabellaclassica1">
    <w:name w:val="Table Classic 1"/>
    <w:basedOn w:val="Tabellanormale"/>
    <w:uiPriority w:val="99"/>
    <w:semiHidden/>
    <w:unhideWhenUsed/>
    <w:rsid w:val="00A6154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A6154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A6154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A6154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A6154D"/>
    <w:pPr>
      <w:spacing w:after="0"/>
    </w:pPr>
  </w:style>
  <w:style w:type="paragraph" w:styleId="Testomacro">
    <w:name w:val="macro"/>
    <w:link w:val="TestomacroCarattere"/>
    <w:uiPriority w:val="99"/>
    <w:semiHidden/>
    <w:unhideWhenUsed/>
    <w:rsid w:val="00A615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A6154D"/>
    <w:rPr>
      <w:rFonts w:ascii="Consolas" w:hAnsi="Consolas" w:cs="Calibri"/>
      <w:sz w:val="20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A6154D"/>
    <w:pPr>
      <w:spacing w:after="0"/>
    </w:pPr>
    <w:rPr>
      <w:rFonts w:ascii="Corbel" w:eastAsiaTheme="majorEastAsia" w:hAnsi="Corbel" w:cstheme="majorBidi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6154D"/>
    <w:rPr>
      <w:rFonts w:ascii="Calibri" w:hAnsi="Calibri" w:cs="Calibri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6154D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6154D"/>
    <w:rPr>
      <w:rFonts w:ascii="Calibri" w:hAnsi="Calibri" w:cs="Calibri"/>
      <w:sz w:val="20"/>
      <w:szCs w:val="20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A6154D"/>
    <w:pPr>
      <w:spacing w:after="0"/>
      <w:ind w:left="220" w:hanging="220"/>
    </w:pPr>
  </w:style>
  <w:style w:type="paragraph" w:styleId="Titoloindicefonti">
    <w:name w:val="toa heading"/>
    <w:basedOn w:val="Normale"/>
    <w:next w:val="Normale"/>
    <w:uiPriority w:val="99"/>
    <w:semiHidden/>
    <w:unhideWhenUsed/>
    <w:rsid w:val="00A6154D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semiHidden/>
    <w:rsid w:val="00A615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A6154D"/>
    <w:rPr>
      <w:rFonts w:ascii="Calibri" w:hAnsi="Calibri" w:cs="Calibri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semiHidden/>
    <w:rsid w:val="00A6154D"/>
    <w:rPr>
      <w:rFonts w:ascii="Calibri" w:hAnsi="Calibri" w:cs="Calibri"/>
      <w:i/>
      <w:iCs/>
    </w:rPr>
  </w:style>
  <w:style w:type="table" w:styleId="Elencoacolori">
    <w:name w:val="Colorful List"/>
    <w:basedOn w:val="Tabellanormale"/>
    <w:uiPriority w:val="72"/>
    <w:semiHidden/>
    <w:unhideWhenUsed/>
    <w:rsid w:val="00A615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A615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A615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A615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A615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A615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A615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A6154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A6154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A6154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A615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A615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A615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A615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A615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A615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A615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A615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A615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A615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A615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A615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A615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A615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6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6154D"/>
    <w:rPr>
      <w:rFonts w:ascii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6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54D"/>
    <w:rPr>
      <w:rFonts w:ascii="Calibri" w:hAnsi="Calibri" w:cs="Calibri"/>
      <w:b/>
      <w:bCs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A6154D"/>
    <w:rPr>
      <w:rFonts w:ascii="Calibri" w:hAnsi="Calibri" w:cs="Calibri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54D"/>
    <w:pPr>
      <w:spacing w:after="0"/>
    </w:pPr>
    <w:rPr>
      <w:rFonts w:ascii="Microsoft YaHei UI" w:eastAsia="Microsoft YaHei UI" w:hAnsi="Microsoft YaHei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54D"/>
    <w:rPr>
      <w:rFonts w:ascii="Microsoft YaHei UI" w:eastAsia="Microsoft YaHei UI" w:hAnsi="Microsoft YaHei UI" w:cs="Calibri"/>
      <w:sz w:val="18"/>
      <w:szCs w:val="18"/>
    </w:rPr>
  </w:style>
  <w:style w:type="paragraph" w:styleId="Indirizzodestinatario">
    <w:name w:val="envelope address"/>
    <w:basedOn w:val="Normale"/>
    <w:uiPriority w:val="99"/>
    <w:semiHidden/>
    <w:unhideWhenUsed/>
    <w:rsid w:val="00A6154D"/>
    <w:pPr>
      <w:framePr w:w="7920" w:h="1980" w:hRule="exact" w:hSpace="180" w:wrap="auto" w:hAnchor="page" w:xAlign="center" w:yAlign="bottom"/>
      <w:spacing w:after="0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Testodelblocco">
    <w:name w:val="Block Text"/>
    <w:basedOn w:val="Normale"/>
    <w:uiPriority w:val="99"/>
    <w:semiHidden/>
    <w:unhideWhenUsed/>
    <w:rsid w:val="00A6154D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i/>
      <w:iCs/>
      <w:color w:val="2C567A" w:themeColor="accent1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6154D"/>
    <w:pPr>
      <w:spacing w:after="0"/>
    </w:pPr>
    <w:rPr>
      <w:rFonts w:ascii="Microsoft YaHei UI" w:eastAsia="Microsoft YaHei UI" w:hAnsi="Microsoft YaHei UI"/>
      <w:sz w:val="18"/>
      <w:szCs w:val="18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6154D"/>
    <w:rPr>
      <w:rFonts w:ascii="Microsoft YaHei UI" w:eastAsia="Microsoft YaHei UI" w:hAnsi="Microsoft YaHei UI" w:cs="Calibr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6154D"/>
    <w:rPr>
      <w:rFonts w:ascii="Corbel" w:eastAsiaTheme="majorEastAsia" w:hAnsi="Corbel" w:cstheme="majorBidi"/>
      <w:color w:val="21405B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6154D"/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6154D"/>
    <w:rPr>
      <w:rFonts w:ascii="Corbel" w:eastAsiaTheme="majorEastAsia" w:hAnsi="Corbel" w:cstheme="majorBidi"/>
      <w:i/>
      <w:iCs/>
      <w:color w:val="21405B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6154D"/>
    <w:rPr>
      <w:rFonts w:ascii="Corbel" w:eastAsiaTheme="majorEastAsia" w:hAnsi="Corbel" w:cstheme="majorBidi"/>
      <w:color w:val="21405B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6154D"/>
    <w:rPr>
      <w:rFonts w:ascii="Corbel" w:eastAsiaTheme="majorEastAsia" w:hAnsi="Corbel" w:cstheme="majorBidi"/>
      <w:color w:val="162A3C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6154D"/>
    <w:rPr>
      <w:rFonts w:ascii="Corbel" w:eastAsiaTheme="majorEastAsia" w:hAnsi="Corbel" w:cstheme="majorBidi"/>
      <w:i/>
      <w:iCs/>
      <w:color w:val="162A3C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6154D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6154D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rticoloSezione">
    <w:name w:val="Outline List 3"/>
    <w:basedOn w:val="Nessunelenco"/>
    <w:uiPriority w:val="99"/>
    <w:semiHidden/>
    <w:unhideWhenUsed/>
    <w:rsid w:val="00A6154D"/>
    <w:pPr>
      <w:numPr>
        <w:numId w:val="15"/>
      </w:numPr>
    </w:pPr>
  </w:style>
  <w:style w:type="table" w:customStyle="1" w:styleId="Tabellasemplice-11">
    <w:name w:val="Tabella semplice - 11"/>
    <w:basedOn w:val="Tabellanormale"/>
    <w:uiPriority w:val="41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21">
    <w:name w:val="Tabella semplice - 21"/>
    <w:basedOn w:val="Tabellanormale"/>
    <w:uiPriority w:val="42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31">
    <w:name w:val="Tabella semplice - 31"/>
    <w:basedOn w:val="Tabellanormale"/>
    <w:uiPriority w:val="43"/>
    <w:rsid w:val="00A6154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A6154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51">
    <w:name w:val="Tabella semplice 51"/>
    <w:basedOn w:val="Tabellanormale"/>
    <w:uiPriority w:val="45"/>
    <w:rsid w:val="00A6154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iferimentointenso">
    <w:name w:val="Intense Reference"/>
    <w:basedOn w:val="Carpredefinitoparagrafo"/>
    <w:uiPriority w:val="32"/>
    <w:semiHidden/>
    <w:rsid w:val="00A6154D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rsid w:val="00A6154D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A6154D"/>
    <w:rPr>
      <w:rFonts w:ascii="Calibri" w:hAnsi="Calibri" w:cs="Calibri"/>
      <w:i/>
      <w:iCs/>
      <w:color w:val="2C567A" w:themeColor="accent1"/>
    </w:rPr>
  </w:style>
  <w:style w:type="character" w:styleId="Enfasiintensa">
    <w:name w:val="Intense Emphasis"/>
    <w:basedOn w:val="Carpredefinitoparagrafo"/>
    <w:uiPriority w:val="21"/>
    <w:semiHidden/>
    <w:rsid w:val="00A6154D"/>
    <w:rPr>
      <w:rFonts w:ascii="Calibri" w:hAnsi="Calibri" w:cs="Calibri"/>
      <w:i/>
      <w:iCs/>
      <w:color w:val="2C567A" w:themeColor="accent1"/>
    </w:rPr>
  </w:style>
  <w:style w:type="paragraph" w:styleId="NormaleWeb">
    <w:name w:val="Normal (Web)"/>
    <w:basedOn w:val="Normale"/>
    <w:uiPriority w:val="99"/>
    <w:semiHidden/>
    <w:unhideWhenUsed/>
    <w:rsid w:val="00A6154D"/>
    <w:rPr>
      <w:rFonts w:ascii="Times New Roman" w:hAnsi="Times New Roman"/>
      <w:sz w:val="24"/>
      <w:szCs w:val="24"/>
    </w:r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A6154D"/>
    <w:rPr>
      <w:rFonts w:ascii="Calibri" w:hAnsi="Calibri" w:cs="Calibri"/>
      <w:u w:val="dotted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6154D"/>
    <w:rPr>
      <w:rFonts w:ascii="Calibri" w:hAnsi="Calibri" w:cs="Calibri"/>
      <w:color w:val="605E5C"/>
      <w:shd w:val="clear" w:color="auto" w:fill="E1DFDD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6154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6154D"/>
    <w:rPr>
      <w:rFonts w:ascii="Calibri" w:hAnsi="Calibri" w:cs="Calibri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6154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6154D"/>
    <w:rPr>
      <w:rFonts w:ascii="Calibri" w:hAnsi="Calibri" w:cs="Calibri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6154D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6154D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6154D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6154D"/>
    <w:rPr>
      <w:rFonts w:ascii="Calibri" w:hAnsi="Calibri" w:cs="Calibri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A6154D"/>
    <w:pPr>
      <w:spacing w:after="120"/>
      <w:ind w:left="360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6154D"/>
    <w:rPr>
      <w:rFonts w:ascii="Calibri" w:hAnsi="Calibri" w:cs="Calibri"/>
      <w:sz w:val="16"/>
      <w:szCs w:val="16"/>
    </w:rPr>
  </w:style>
  <w:style w:type="paragraph" w:styleId="Primorientrocorpodeltesto">
    <w:name w:val="Body Text First Indent"/>
    <w:basedOn w:val="Corpodeltesto"/>
    <w:link w:val="PrimorientrocorpodeltestoCarattere"/>
    <w:uiPriority w:val="99"/>
    <w:semiHidden/>
    <w:unhideWhenUsed/>
    <w:rsid w:val="00A6154D"/>
    <w:pPr>
      <w:ind w:firstLine="360"/>
    </w:pPr>
  </w:style>
  <w:style w:type="character" w:customStyle="1" w:styleId="PrimorientrocorpodeltestoCarattere">
    <w:name w:val="Primo rientro corpo del testo Carattere"/>
    <w:basedOn w:val="CorpodeltestoCarattere"/>
    <w:link w:val="Primorientrocorpodeltesto"/>
    <w:uiPriority w:val="99"/>
    <w:semiHidden/>
    <w:rsid w:val="00A6154D"/>
    <w:rPr>
      <w:rFonts w:ascii="Calibri" w:hAnsi="Calibri" w:cs="Calibri"/>
      <w:sz w:val="20"/>
      <w:szCs w:val="20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A6154D"/>
    <w:pPr>
      <w:spacing w:after="22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A6154D"/>
    <w:rPr>
      <w:rFonts w:ascii="Calibri" w:hAnsi="Calibri" w:cs="Calibri"/>
    </w:rPr>
  </w:style>
  <w:style w:type="paragraph" w:styleId="Rientronormale">
    <w:name w:val="Normal Indent"/>
    <w:basedOn w:val="Normale"/>
    <w:uiPriority w:val="99"/>
    <w:semiHidden/>
    <w:unhideWhenUsed/>
    <w:rsid w:val="00A6154D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A6154D"/>
    <w:pPr>
      <w:spacing w:after="0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A6154D"/>
    <w:rPr>
      <w:rFonts w:ascii="Calibri" w:hAnsi="Calibri" w:cs="Calibri"/>
    </w:rPr>
  </w:style>
  <w:style w:type="table" w:styleId="Tabellacontemporanea">
    <w:name w:val="Table Contemporary"/>
    <w:basedOn w:val="Tabellanormale"/>
    <w:uiPriority w:val="99"/>
    <w:semiHidden/>
    <w:unhideWhenUsed/>
    <w:rsid w:val="00A6154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A6154D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A6154D"/>
    <w:pPr>
      <w:spacing w:after="0"/>
    </w:pPr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8" w:space="0" w:color="2C567A" w:themeColor="accent1"/>
        <w:bottom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A6154D"/>
    <w:pPr>
      <w:spacing w:after="0"/>
    </w:pPr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8" w:space="0" w:color="0072C7" w:themeColor="accent2"/>
        <w:bottom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A6154D"/>
    <w:pPr>
      <w:spacing w:after="0"/>
    </w:pPr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8" w:space="0" w:color="0D1D51" w:themeColor="accent3"/>
        <w:bottom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A6154D"/>
    <w:pPr>
      <w:spacing w:after="0"/>
    </w:pPr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8" w:space="0" w:color="666666" w:themeColor="accent4"/>
        <w:bottom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A6154D"/>
    <w:pPr>
      <w:spacing w:after="0"/>
    </w:pPr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8" w:space="0" w:color="3C76A6" w:themeColor="accent5"/>
        <w:bottom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A6154D"/>
    <w:pPr>
      <w:spacing w:after="0"/>
    </w:pPr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8" w:space="0" w:color="1E44BC" w:themeColor="accent6"/>
        <w:bottom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A6154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A6154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A6154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A6154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A6154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A6154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A6154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customStyle="1" w:styleId="Tabellaelenco1chiara1">
    <w:name w:val="Tabella elenco 1 chiara1"/>
    <w:basedOn w:val="Tabellanormale"/>
    <w:uiPriority w:val="46"/>
    <w:rsid w:val="00A6154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1chiara-colore11">
    <w:name w:val="Tabella elenco 1 chiara - colore 11"/>
    <w:basedOn w:val="Tabellanormale"/>
    <w:uiPriority w:val="46"/>
    <w:rsid w:val="00A6154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Tabellaelenco1chiara-colore21">
    <w:name w:val="Tabella elenco 1 chiara - colore 21"/>
    <w:basedOn w:val="Tabellanormale"/>
    <w:uiPriority w:val="46"/>
    <w:rsid w:val="00A6154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Tabellaelenco1chiara-colore31">
    <w:name w:val="Tabella elenco 1 chiara - colore 31"/>
    <w:basedOn w:val="Tabellanormale"/>
    <w:uiPriority w:val="46"/>
    <w:rsid w:val="00A6154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Tabellaelenco1chiara-colore41">
    <w:name w:val="Tabella elenco 1 chiara - colore 41"/>
    <w:basedOn w:val="Tabellanormale"/>
    <w:uiPriority w:val="46"/>
    <w:rsid w:val="00A6154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Tabellaelenco1chiara-colore51">
    <w:name w:val="Tabella elenco 1 chiara - colore 51"/>
    <w:basedOn w:val="Tabellanormale"/>
    <w:uiPriority w:val="46"/>
    <w:rsid w:val="00A6154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Tabellaelenco1chiara-colore61">
    <w:name w:val="Tabella elenco 1 chiara - colore 61"/>
    <w:basedOn w:val="Tabellanormale"/>
    <w:uiPriority w:val="46"/>
    <w:rsid w:val="00A6154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Tabellaelenco21">
    <w:name w:val="Tabella elenco 21"/>
    <w:basedOn w:val="Tabellanormale"/>
    <w:uiPriority w:val="47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2-colore11">
    <w:name w:val="Tabella elenco 2 - colore 11"/>
    <w:basedOn w:val="Tabellanormale"/>
    <w:uiPriority w:val="47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Tabellaelenco2-colore21">
    <w:name w:val="Tabella elenco 2 - colore 21"/>
    <w:basedOn w:val="Tabellanormale"/>
    <w:uiPriority w:val="47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Tabellaelenco2-colore31">
    <w:name w:val="Tabella elenco 2 - colore 31"/>
    <w:basedOn w:val="Tabellanormale"/>
    <w:uiPriority w:val="47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Tabellaelenco2-colore41">
    <w:name w:val="Tabella elenco 2 - colore 41"/>
    <w:basedOn w:val="Tabellanormale"/>
    <w:uiPriority w:val="47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Tabellaelenco2-colore51">
    <w:name w:val="Tabella elenco 2 - colore 51"/>
    <w:basedOn w:val="Tabellanormale"/>
    <w:uiPriority w:val="47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Tabellaelenco2-colore61">
    <w:name w:val="Tabella elenco 2 - colore 61"/>
    <w:basedOn w:val="Tabellanormale"/>
    <w:uiPriority w:val="47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Elencotab31">
    <w:name w:val="Elenco tab. 31"/>
    <w:basedOn w:val="Tabellanormale"/>
    <w:uiPriority w:val="48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8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customStyle="1" w:styleId="Tabellaelenco3-colore21">
    <w:name w:val="Tabella elenco 3 - colore 21"/>
    <w:basedOn w:val="Tabellanormale"/>
    <w:uiPriority w:val="48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customStyle="1" w:styleId="Tabellaelenco3-colore31">
    <w:name w:val="Tabella elenco 3 - colore 31"/>
    <w:basedOn w:val="Tabellanormale"/>
    <w:uiPriority w:val="48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customStyle="1" w:styleId="Tabellaelenco3-colore41">
    <w:name w:val="Tabella elenco 3 - colore 41"/>
    <w:basedOn w:val="Tabellanormale"/>
    <w:uiPriority w:val="48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customStyle="1" w:styleId="Tabellaelenco3-colore51">
    <w:name w:val="Tabella elenco 3 - colore 51"/>
    <w:basedOn w:val="Tabellanormale"/>
    <w:uiPriority w:val="48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8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customStyle="1" w:styleId="Elencotab41">
    <w:name w:val="Elenco tab. 41"/>
    <w:basedOn w:val="Tabellanormale"/>
    <w:uiPriority w:val="49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4-colore11">
    <w:name w:val="Tabella elenco 4 - colore 11"/>
    <w:basedOn w:val="Tabellanormale"/>
    <w:uiPriority w:val="49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Tabellaelenco4-colore21">
    <w:name w:val="Tabella elenco 4 - colore 21"/>
    <w:basedOn w:val="Tabellanormale"/>
    <w:uiPriority w:val="49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Tabellaelenco4-colore31">
    <w:name w:val="Tabella elenco 4 - colore 31"/>
    <w:basedOn w:val="Tabellanormale"/>
    <w:uiPriority w:val="49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Tabellaelenco4-colore41">
    <w:name w:val="Tabella elenco 4 - colore 41"/>
    <w:basedOn w:val="Tabellanormale"/>
    <w:uiPriority w:val="49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Tabellaelenco4-colore51">
    <w:name w:val="Tabella elenco 4 - colore 51"/>
    <w:basedOn w:val="Tabellanormale"/>
    <w:uiPriority w:val="49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Tabellaelenco4-colore61">
    <w:name w:val="Tabella elenco 4 - colore 61"/>
    <w:basedOn w:val="Tabellanormale"/>
    <w:uiPriority w:val="49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Tabellaelenco5scura1">
    <w:name w:val="Tabella elenco 5 scura1"/>
    <w:basedOn w:val="Tabellanormale"/>
    <w:uiPriority w:val="50"/>
    <w:rsid w:val="00A6154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11">
    <w:name w:val="Tabella elenco 5 scura - colore 11"/>
    <w:basedOn w:val="Tabellanormale"/>
    <w:uiPriority w:val="50"/>
    <w:rsid w:val="00A6154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21">
    <w:name w:val="Tabella elenco 5 scura - colore 21"/>
    <w:basedOn w:val="Tabellanormale"/>
    <w:uiPriority w:val="50"/>
    <w:rsid w:val="00A6154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31">
    <w:name w:val="Tabella elenco 5 scura - colore 31"/>
    <w:basedOn w:val="Tabellanormale"/>
    <w:uiPriority w:val="50"/>
    <w:rsid w:val="00A6154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41">
    <w:name w:val="Tabella elenco 5 scura - colore 41"/>
    <w:basedOn w:val="Tabellanormale"/>
    <w:uiPriority w:val="50"/>
    <w:rsid w:val="00A6154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51">
    <w:name w:val="Tabella elenco 5 scura - colore 51"/>
    <w:basedOn w:val="Tabellanormale"/>
    <w:uiPriority w:val="50"/>
    <w:rsid w:val="00A6154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61">
    <w:name w:val="Tabella elenco 5 scura - colore 61"/>
    <w:basedOn w:val="Tabellanormale"/>
    <w:uiPriority w:val="50"/>
    <w:rsid w:val="00A6154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6acolori1">
    <w:name w:val="Tabella elenco 6 a colori1"/>
    <w:basedOn w:val="Tabellanormale"/>
    <w:uiPriority w:val="51"/>
    <w:rsid w:val="00A615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6acolori-colore11">
    <w:name w:val="Tabella elenco 6 a colori - colore 11"/>
    <w:basedOn w:val="Tabellanormale"/>
    <w:uiPriority w:val="51"/>
    <w:rsid w:val="00A6154D"/>
    <w:pPr>
      <w:spacing w:after="0"/>
    </w:pPr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4" w:space="0" w:color="2C567A" w:themeColor="accent1"/>
        <w:bottom w:val="single" w:sz="4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Tabellaelenco6acolori-colore21">
    <w:name w:val="Tabella elenco 6 a colori - colore 21"/>
    <w:basedOn w:val="Tabellanormale"/>
    <w:uiPriority w:val="51"/>
    <w:rsid w:val="00A6154D"/>
    <w:pPr>
      <w:spacing w:after="0"/>
    </w:pPr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4" w:space="0" w:color="0072C7" w:themeColor="accent2"/>
        <w:bottom w:val="single" w:sz="4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Tabellaelenco6acolori-colore31">
    <w:name w:val="Tabella elenco 6 a colori - colore 31"/>
    <w:basedOn w:val="Tabellanormale"/>
    <w:uiPriority w:val="51"/>
    <w:rsid w:val="00A6154D"/>
    <w:pPr>
      <w:spacing w:after="0"/>
    </w:pPr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4" w:space="0" w:color="0D1D51" w:themeColor="accent3"/>
        <w:bottom w:val="single" w:sz="4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Tabellaelenco6acolori-colore41">
    <w:name w:val="Tabella elenco 6 a colori - colore 41"/>
    <w:basedOn w:val="Tabellanormale"/>
    <w:uiPriority w:val="51"/>
    <w:rsid w:val="00A6154D"/>
    <w:pPr>
      <w:spacing w:after="0"/>
    </w:pPr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4" w:space="0" w:color="666666" w:themeColor="accent4"/>
        <w:bottom w:val="single" w:sz="4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Tabellaelenco6acolori-colore51">
    <w:name w:val="Tabella elenco 6 a colori - colore 51"/>
    <w:basedOn w:val="Tabellanormale"/>
    <w:uiPriority w:val="51"/>
    <w:rsid w:val="00A6154D"/>
    <w:pPr>
      <w:spacing w:after="0"/>
    </w:pPr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4" w:space="0" w:color="3C76A6" w:themeColor="accent5"/>
        <w:bottom w:val="single" w:sz="4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Tabellaelenco6acolori-colore61">
    <w:name w:val="Tabella elenco 6 a colori - colore 61"/>
    <w:basedOn w:val="Tabellanormale"/>
    <w:uiPriority w:val="51"/>
    <w:rsid w:val="00A6154D"/>
    <w:pPr>
      <w:spacing w:after="0"/>
    </w:pPr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4" w:space="0" w:color="1E44BC" w:themeColor="accent6"/>
        <w:bottom w:val="single" w:sz="4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Tabellaelenco7acolori1">
    <w:name w:val="Tabella elenco 7 a colori1"/>
    <w:basedOn w:val="Tabellanormale"/>
    <w:uiPriority w:val="52"/>
    <w:rsid w:val="00A615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11">
    <w:name w:val="Tabella elenco 7 a colori - colore 11"/>
    <w:basedOn w:val="Tabellanormale"/>
    <w:uiPriority w:val="52"/>
    <w:rsid w:val="00A6154D"/>
    <w:pPr>
      <w:spacing w:after="0"/>
    </w:pPr>
    <w:rPr>
      <w:color w:val="21405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21">
    <w:name w:val="Tabella elenco 7 a colori - colore 21"/>
    <w:basedOn w:val="Tabellanormale"/>
    <w:uiPriority w:val="52"/>
    <w:rsid w:val="00A6154D"/>
    <w:pPr>
      <w:spacing w:after="0"/>
    </w:pPr>
    <w:rPr>
      <w:color w:val="00559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31">
    <w:name w:val="Tabella elenco 7 a colori - colore 31"/>
    <w:basedOn w:val="Tabellanormale"/>
    <w:uiPriority w:val="52"/>
    <w:rsid w:val="00A6154D"/>
    <w:pPr>
      <w:spacing w:after="0"/>
    </w:pPr>
    <w:rPr>
      <w:color w:val="0915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41">
    <w:name w:val="Tabella elenco 7 a colori - colore 41"/>
    <w:basedOn w:val="Tabellanormale"/>
    <w:uiPriority w:val="52"/>
    <w:rsid w:val="00A6154D"/>
    <w:pPr>
      <w:spacing w:after="0"/>
    </w:pPr>
    <w:rPr>
      <w:color w:val="4C4C4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51">
    <w:name w:val="Tabella elenco 7 a colori - colore 51"/>
    <w:basedOn w:val="Tabellanormale"/>
    <w:uiPriority w:val="52"/>
    <w:rsid w:val="00A6154D"/>
    <w:pPr>
      <w:spacing w:after="0"/>
    </w:pPr>
    <w:rPr>
      <w:color w:val="2D587C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61">
    <w:name w:val="Tabella elenco 7 a colori - colore 61"/>
    <w:basedOn w:val="Tabellanormale"/>
    <w:uiPriority w:val="52"/>
    <w:rsid w:val="00A6154D"/>
    <w:pPr>
      <w:spacing w:after="0"/>
    </w:pPr>
    <w:rPr>
      <w:color w:val="16328C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A6154D"/>
    <w:pPr>
      <w:spacing w:after="0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A6154D"/>
    <w:rPr>
      <w:rFonts w:ascii="Calibri" w:hAnsi="Calibri" w:cs="Calibri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A6154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A6154D"/>
    <w:rPr>
      <w:rFonts w:ascii="Calibri" w:hAnsi="Calibri" w:cs="Calibri"/>
    </w:rPr>
  </w:style>
  <w:style w:type="table" w:styleId="Tabellacolonne1">
    <w:name w:val="Table Columns 1"/>
    <w:basedOn w:val="Tabellanormale"/>
    <w:uiPriority w:val="99"/>
    <w:semiHidden/>
    <w:unhideWhenUsed/>
    <w:rsid w:val="00A6154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A6154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A6154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A6154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A6154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A6154D"/>
    <w:pPr>
      <w:spacing w:after="0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A6154D"/>
    <w:rPr>
      <w:rFonts w:ascii="Calibri" w:hAnsi="Calibri" w:cs="Calibri"/>
    </w:rPr>
  </w:style>
  <w:style w:type="table" w:styleId="Tabellasemplice1">
    <w:name w:val="Table Simple 1"/>
    <w:basedOn w:val="Tabellanormale"/>
    <w:uiPriority w:val="99"/>
    <w:semiHidden/>
    <w:unhideWhenUsed/>
    <w:rsid w:val="00A6154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A6154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A6154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A6154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A6154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A6154D"/>
    <w:pPr>
      <w:spacing w:after="0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A6154D"/>
    <w:pPr>
      <w:spacing w:after="0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A6154D"/>
    <w:pPr>
      <w:spacing w:after="0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A6154D"/>
    <w:pPr>
      <w:spacing w:after="0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A6154D"/>
    <w:pPr>
      <w:spacing w:after="0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A6154D"/>
    <w:pPr>
      <w:spacing w:after="0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A6154D"/>
    <w:pPr>
      <w:spacing w:after="0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A6154D"/>
    <w:pPr>
      <w:spacing w:after="0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A6154D"/>
    <w:pPr>
      <w:spacing w:after="0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A6154D"/>
    <w:rPr>
      <w:rFonts w:ascii="Corbel" w:eastAsiaTheme="majorEastAsia" w:hAnsi="Corbel" w:cstheme="majorBidi"/>
      <w:b/>
      <w:b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6154D"/>
    <w:pPr>
      <w:spacing w:after="0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6154D"/>
    <w:rPr>
      <w:rFonts w:ascii="Consolas" w:hAnsi="Consolas" w:cs="Calibri"/>
      <w:sz w:val="21"/>
      <w:szCs w:val="21"/>
    </w:rPr>
  </w:style>
  <w:style w:type="table" w:styleId="Tabellagriglia1">
    <w:name w:val="Table Grid 1"/>
    <w:basedOn w:val="Tabellanormale"/>
    <w:uiPriority w:val="99"/>
    <w:semiHidden/>
    <w:unhideWhenUsed/>
    <w:rsid w:val="00A6154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A6154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A6154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A6154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A6154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A6154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A6154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A6154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chiara1">
    <w:name w:val="Griglia tabella chiara1"/>
    <w:basedOn w:val="Tabellanormale"/>
    <w:uiPriority w:val="40"/>
    <w:rsid w:val="00A6154D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1chiara1">
    <w:name w:val="Tabella griglia 1 chiara1"/>
    <w:basedOn w:val="Tabellanormale"/>
    <w:uiPriority w:val="46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11">
    <w:name w:val="Tabella griglia 1 chiara - colore 11"/>
    <w:basedOn w:val="Tabellanormale"/>
    <w:uiPriority w:val="46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21">
    <w:name w:val="Tabella griglia 1 chiara - colore 21"/>
    <w:basedOn w:val="Tabellanormale"/>
    <w:uiPriority w:val="46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31">
    <w:name w:val="Tabella griglia 1 chiara - colore 31"/>
    <w:basedOn w:val="Tabellanormale"/>
    <w:uiPriority w:val="46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41">
    <w:name w:val="Tabella griglia 1 chiara - colore 41"/>
    <w:basedOn w:val="Tabellanormale"/>
    <w:uiPriority w:val="46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51">
    <w:name w:val="Tabella griglia 1 chiara - colore 51"/>
    <w:basedOn w:val="Tabellanormale"/>
    <w:uiPriority w:val="46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61">
    <w:name w:val="Tabella griglia 1 chiara - colore 61"/>
    <w:basedOn w:val="Tabellanormale"/>
    <w:uiPriority w:val="46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21">
    <w:name w:val="Tabella griglia 21"/>
    <w:basedOn w:val="Tabellanormale"/>
    <w:uiPriority w:val="47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2-colore11">
    <w:name w:val="Tabella griglia 2 - colore 11"/>
    <w:basedOn w:val="Tabellanormale"/>
    <w:uiPriority w:val="47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Tabellagriglia2-colore21">
    <w:name w:val="Tabella griglia 2 - colore 21"/>
    <w:basedOn w:val="Tabellanormale"/>
    <w:uiPriority w:val="47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Tabellagriglia2-colore31">
    <w:name w:val="Tabella griglia 2 - colore 31"/>
    <w:basedOn w:val="Tabellanormale"/>
    <w:uiPriority w:val="47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Tabellagriglia2-colore41">
    <w:name w:val="Tabella griglia 2 - colore 41"/>
    <w:basedOn w:val="Tabellanormale"/>
    <w:uiPriority w:val="47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Tabellagriglia2-colore51">
    <w:name w:val="Tabella griglia 2 - colore 51"/>
    <w:basedOn w:val="Tabellanormale"/>
    <w:uiPriority w:val="47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47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Grigliatab31">
    <w:name w:val="Griglia tab. 31"/>
    <w:basedOn w:val="Tabellanormale"/>
    <w:uiPriority w:val="48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3-colore11">
    <w:name w:val="Tabella griglia 3 - colore 11"/>
    <w:basedOn w:val="Tabellanormale"/>
    <w:uiPriority w:val="48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customStyle="1" w:styleId="Tabellagriglia3-colore21">
    <w:name w:val="Tabella griglia 3 - colore 21"/>
    <w:basedOn w:val="Tabellanormale"/>
    <w:uiPriority w:val="48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customStyle="1" w:styleId="Tabellagriglia3-colore31">
    <w:name w:val="Tabella griglia 3 - colore 31"/>
    <w:basedOn w:val="Tabellanormale"/>
    <w:uiPriority w:val="48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customStyle="1" w:styleId="Tabellagriglia3-colore41">
    <w:name w:val="Tabella griglia 3 - colore 41"/>
    <w:basedOn w:val="Tabellanormale"/>
    <w:uiPriority w:val="48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customStyle="1" w:styleId="Tabellagriglia3-colore61">
    <w:name w:val="Tabella griglia 3 - colore 61"/>
    <w:basedOn w:val="Tabellanormale"/>
    <w:uiPriority w:val="48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customStyle="1" w:styleId="Grigliatab41">
    <w:name w:val="Griglia tab. 41"/>
    <w:basedOn w:val="Tabellanormale"/>
    <w:uiPriority w:val="49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4-colore11">
    <w:name w:val="Tabella griglia 4 - colore 11"/>
    <w:basedOn w:val="Tabellanormale"/>
    <w:uiPriority w:val="49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Tabellagriglia4-colore31">
    <w:name w:val="Tabella griglia 4 - colore 31"/>
    <w:basedOn w:val="Tabellanormale"/>
    <w:uiPriority w:val="49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Tabellagriglia4-colore41">
    <w:name w:val="Tabella griglia 4 - colore 41"/>
    <w:basedOn w:val="Tabellanormale"/>
    <w:uiPriority w:val="49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Tabellagriglia5scura1">
    <w:name w:val="Tabella griglia 5 scura1"/>
    <w:basedOn w:val="Tabellanormale"/>
    <w:uiPriority w:val="50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lagriglia5scura-colore11">
    <w:name w:val="Tabella griglia 5 scura - colore 11"/>
    <w:basedOn w:val="Tabellanormale"/>
    <w:uiPriority w:val="50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customStyle="1" w:styleId="Tabellagriglia5scura-colore21">
    <w:name w:val="Tabella griglia 5 scura - colore 21"/>
    <w:basedOn w:val="Tabellanormale"/>
    <w:uiPriority w:val="50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customStyle="1" w:styleId="Tabellagriglia5scura-colore31">
    <w:name w:val="Tabella griglia 5 scura - colore 31"/>
    <w:basedOn w:val="Tabellanormale"/>
    <w:uiPriority w:val="50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50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customStyle="1" w:styleId="Tabellagriglia5scura-colore51">
    <w:name w:val="Tabella griglia 5 scura - colore 51"/>
    <w:basedOn w:val="Tabellanormale"/>
    <w:uiPriority w:val="50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customStyle="1" w:styleId="Tabellagriglia5scura-colore61">
    <w:name w:val="Tabella griglia 5 scura - colore 61"/>
    <w:basedOn w:val="Tabellanormale"/>
    <w:uiPriority w:val="50"/>
    <w:rsid w:val="00A6154D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customStyle="1" w:styleId="Tabellagriglia6acolori1">
    <w:name w:val="Tabella griglia 6 a colori1"/>
    <w:basedOn w:val="Tabellanormale"/>
    <w:uiPriority w:val="51"/>
    <w:rsid w:val="00A615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51"/>
    <w:rsid w:val="00A6154D"/>
    <w:pPr>
      <w:spacing w:after="0"/>
    </w:pPr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51"/>
    <w:rsid w:val="00A6154D"/>
    <w:pPr>
      <w:spacing w:after="0"/>
    </w:pPr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Tabellagriglia6acolori-colore31">
    <w:name w:val="Tabella griglia 6 a colori - colore 31"/>
    <w:basedOn w:val="Tabellanormale"/>
    <w:uiPriority w:val="51"/>
    <w:rsid w:val="00A6154D"/>
    <w:pPr>
      <w:spacing w:after="0"/>
    </w:pPr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Tabellagriglia6acolori-colore41">
    <w:name w:val="Tabella griglia 6 a colori - colore 41"/>
    <w:basedOn w:val="Tabellanormale"/>
    <w:uiPriority w:val="51"/>
    <w:rsid w:val="00A6154D"/>
    <w:pPr>
      <w:spacing w:after="0"/>
    </w:pPr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Tabellagriglia6acolori-colore51">
    <w:name w:val="Tabella griglia 6 a colori - colore 51"/>
    <w:basedOn w:val="Tabellanormale"/>
    <w:uiPriority w:val="51"/>
    <w:rsid w:val="00A6154D"/>
    <w:pPr>
      <w:spacing w:after="0"/>
    </w:pPr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51"/>
    <w:rsid w:val="00A6154D"/>
    <w:pPr>
      <w:spacing w:after="0"/>
    </w:pPr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Tabellagriglia7acolori1">
    <w:name w:val="Tabella griglia 7 a colori1"/>
    <w:basedOn w:val="Tabellanormale"/>
    <w:uiPriority w:val="52"/>
    <w:rsid w:val="00A615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7acolori-colore11">
    <w:name w:val="Tabella griglia 7 a colori - colore 11"/>
    <w:basedOn w:val="Tabellanormale"/>
    <w:uiPriority w:val="52"/>
    <w:rsid w:val="00A6154D"/>
    <w:pPr>
      <w:spacing w:after="0"/>
    </w:pPr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2"/>
    <w:rsid w:val="00A6154D"/>
    <w:pPr>
      <w:spacing w:after="0"/>
    </w:pPr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customStyle="1" w:styleId="Tabellagriglia7acolori-colore31">
    <w:name w:val="Tabella griglia 7 a colori - colore 31"/>
    <w:basedOn w:val="Tabellanormale"/>
    <w:uiPriority w:val="52"/>
    <w:rsid w:val="00A6154D"/>
    <w:pPr>
      <w:spacing w:after="0"/>
    </w:pPr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2"/>
    <w:rsid w:val="00A6154D"/>
    <w:pPr>
      <w:spacing w:after="0"/>
    </w:pPr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customStyle="1" w:styleId="Tabellagriglia7acolori-colore51">
    <w:name w:val="Tabella griglia 7 a colori - colore 51"/>
    <w:basedOn w:val="Tabellanormale"/>
    <w:uiPriority w:val="52"/>
    <w:rsid w:val="00A6154D"/>
    <w:pPr>
      <w:spacing w:after="0"/>
    </w:pPr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customStyle="1" w:styleId="Tabellagriglia7acolori-colore61">
    <w:name w:val="Tabella griglia 7 a colori - colore 61"/>
    <w:basedOn w:val="Tabellanormale"/>
    <w:uiPriority w:val="52"/>
    <w:rsid w:val="00A6154D"/>
    <w:pPr>
      <w:spacing w:after="0"/>
    </w:pPr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A6154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A6154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A6154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A6154D"/>
    <w:rPr>
      <w:rFonts w:ascii="Calibri" w:hAnsi="Calibri" w:cs="Calibri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154D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54D"/>
    <w:rPr>
      <w:rFonts w:ascii="Calibri" w:hAnsi="Calibri" w:cs="Calibri"/>
      <w:sz w:val="20"/>
      <w:szCs w:val="20"/>
    </w:rPr>
  </w:style>
  <w:style w:type="character" w:styleId="Numeroriga">
    <w:name w:val="line number"/>
    <w:basedOn w:val="Carpredefinitoparagrafo"/>
    <w:uiPriority w:val="99"/>
    <w:semiHidden/>
    <w:unhideWhenUsed/>
    <w:rsid w:val="00A6154D"/>
    <w:rPr>
      <w:rFonts w:ascii="Calibri" w:hAnsi="Calibri" w:cs="Calibri"/>
    </w:rPr>
  </w:style>
  <w:style w:type="table" w:styleId="Tabellaeffetti3D1">
    <w:name w:val="Table 3D effects 1"/>
    <w:basedOn w:val="Tabellanormale"/>
    <w:uiPriority w:val="99"/>
    <w:semiHidden/>
    <w:unhideWhenUsed/>
    <w:rsid w:val="00A6154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A6154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A6154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A61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A6154D"/>
    <w:rPr>
      <w:rFonts w:ascii="Calibri" w:hAnsi="Calibri" w:cs="Calibri"/>
      <w:color w:val="954F72" w:themeColor="followedHyperlink"/>
      <w:u w:val="single"/>
    </w:rPr>
  </w:style>
  <w:style w:type="character" w:styleId="Collegamentoipertestuale">
    <w:name w:val="Hyperlink"/>
    <w:basedOn w:val="Carpredefinitoparagrafo"/>
    <w:uiPriority w:val="99"/>
    <w:semiHidden/>
    <w:unhideWhenUsed/>
    <w:rsid w:val="00A6154D"/>
    <w:rPr>
      <w:rFonts w:ascii="Calibri" w:hAnsi="Calibri" w:cs="Calibri"/>
      <w:color w:val="0563C1" w:themeColor="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A6154D"/>
    <w:rPr>
      <w:rFonts w:ascii="Calibri" w:hAnsi="Calibri" w:cs="Calibri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6154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\AppData\Local\Microsoft\Office\16.0\DTS\it-IT%7b08822898-4450-4FC9-A608-6AA2BECC0C50%7d\%7b66157355-BE17-470E-9B19-541A1F90E693%7dtf22746018_win32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E6E99B849D664ABD96C6A30DACAA30" ma:contentTypeVersion="2" ma:contentTypeDescription="Creare un nuovo documento." ma:contentTypeScope="" ma:versionID="bc348458dd9f5f6b445aea0720ec2846">
  <xsd:schema xmlns:xsd="http://www.w3.org/2001/XMLSchema" xmlns:xs="http://www.w3.org/2001/XMLSchema" xmlns:p="http://schemas.microsoft.com/office/2006/metadata/properties" xmlns:ns3="fb02b40b-2abf-4a04-a27c-d59286f3a02b" targetNamespace="http://schemas.microsoft.com/office/2006/metadata/properties" ma:root="true" ma:fieldsID="6b7e28bfd81c8a07d7fa51e7e4d70874" ns3:_="">
    <xsd:import namespace="fb02b40b-2abf-4a04-a27c-d59286f3a0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2b40b-2abf-4a04-a27c-d59286f3a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DE5B2-A10B-490B-9F5E-D0303E7F57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7ED9DE-6E1E-48CE-8CC0-09ECBF5CE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E979C1-2FAA-49E8-8E35-184EBB788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2b40b-2abf-4a04-a27c-d59286f3a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E496D7-53E0-4129-855F-95206875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{66157355-BE17-470E-9B19-541A1F90E693}tf22746018_win32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2020-09-09T13:50:00Z</dcterms:created>
  <dcterms:modified xsi:type="dcterms:W3CDTF">2020-09-09T13:50:00Z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0x010100E7E6E99B849D664ABD96C6A30DACAA30</vt:lpwstr>
  </property>
</Properties>
</file>