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5AAC" w14:textId="77777777" w:rsidR="001B7DDF" w:rsidRDefault="0062366C">
      <w:pPr>
        <w:pStyle w:val="PreformattatoHTML"/>
        <w:spacing w:after="14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8890" distL="0" distR="0" wp14:anchorId="45C2C65D" wp14:editId="5C40A51E">
            <wp:extent cx="6120130" cy="1686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3660" w14:textId="77777777" w:rsidR="001B7DDF" w:rsidRDefault="001B7DDF">
      <w:pPr>
        <w:pStyle w:val="PreformattatoHTML"/>
        <w:spacing w:after="144"/>
        <w:rPr>
          <w:rFonts w:ascii="Arial" w:hAnsi="Arial" w:cs="Arial"/>
          <w:sz w:val="22"/>
          <w:szCs w:val="22"/>
        </w:rPr>
      </w:pPr>
    </w:p>
    <w:p w14:paraId="59183ECD" w14:textId="043D6911" w:rsidR="00DA67A2" w:rsidRPr="00DA67A2" w:rsidRDefault="00DA67A2" w:rsidP="00DA67A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DECRETO LEGGE 30/2021. ASSISTENTI SOCIALI, BIOLOGI, CHIMICI E FISICI, FARMACISTI, INFERMIERI, MEDICI, OSTETRICHE</w:t>
      </w:r>
      <w:r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PSICOLOGI, TSRM e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PSTRP E VETERINARI: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«SI PROVVEDA SUBITO AL RICONOSCIMENTO DEL BONUS BABY SITTING A TUTTE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LE PROFESSIONI SANITARIE E SOCIO-SANITARIE»</w:t>
      </w:r>
    </w:p>
    <w:p w14:paraId="122E328A" w14:textId="77777777" w:rsidR="00DA67A2" w:rsidRDefault="00DA67A2" w:rsidP="00DA67A2">
      <w:pPr>
        <w:pStyle w:val="Corpotesto"/>
        <w:spacing w:after="0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1559979" w14:textId="77777777" w:rsidR="00DA67A2" w:rsidRDefault="00DA67A2" w:rsidP="00DA67A2">
      <w:pPr>
        <w:pStyle w:val="Corpotesto"/>
        <w:spacing w:after="0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Roma marzo 2021 - «In sanità non ci sono professionisti marginali, pertanto dalla Politica e dalle Istituzioni ci si attende parità di riconoscimento per tutte le professioni sanitarie e socio-sanitarie. È con vivo disappunto, però, che si deve constatare che quando si prevedono misure di sostegno per gli operatori sanitari e socio-sanitari, si ignorino sistematicamente alcune professioni che pure sono centrali per la tutela della salute e per l’efficienza e l’efficacia dell’opera del Servizio Sanitario Nazionale», affermano in una nota congiunta le Federazioni e gli Ordini nazionali di Assistenti sociali, Biologi, Chimici e Fisici, Farmacisti, Infermieri, Medici, Ostetriche, Psicologi, TSRM e PSTRP e Veterinari.</w:t>
      </w:r>
    </w:p>
    <w:p w14:paraId="1BED796C" w14:textId="7ACF4F62" w:rsidR="00DA67A2" w:rsidRDefault="00DA67A2" w:rsidP="00DA67A2">
      <w:pPr>
        <w:pStyle w:val="Corpotesto"/>
        <w:spacing w:after="0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«Così nel recentissimo Decreto n. 30/2021 13 marzo 2021 “</w:t>
      </w:r>
      <w:r>
        <w:rPr>
          <w:rFonts w:ascii="Arial" w:hAnsi="Arial" w:cs="Arial"/>
          <w:i/>
          <w:iCs/>
          <w:color w:val="000000"/>
        </w:rPr>
        <w:t>Misure urgenti per fronteggiare la diffusione del COVID-19 e interventi di sostegno per lavoratori con figli minori in didattica a distanza o in quarantena</w:t>
      </w:r>
      <w:r>
        <w:rPr>
          <w:rFonts w:ascii="Arial" w:hAnsi="Arial" w:cs="Arial"/>
          <w:color w:val="000000"/>
        </w:rPr>
        <w:t xml:space="preserve">”, nel quale sono stati esclusi dal bonus baby </w:t>
      </w:r>
      <w:proofErr w:type="spellStart"/>
      <w:r>
        <w:rPr>
          <w:rFonts w:ascii="Arial" w:hAnsi="Arial" w:cs="Arial"/>
          <w:color w:val="000000"/>
        </w:rPr>
        <w:t>sitting</w:t>
      </w:r>
      <w:proofErr w:type="spellEnd"/>
      <w:r>
        <w:rPr>
          <w:rFonts w:ascii="Arial" w:hAnsi="Arial" w:cs="Arial"/>
          <w:color w:val="000000"/>
        </w:rPr>
        <w:t xml:space="preserve"> Assistenti sociali, Biologi, Chimici e Fisici, Farmacisti, Ostetriche, Psicologi, Veterinari e altri operatori. Una assenza ingiustificata che contraddice la necessità di non compromettere il prosieguo delle attività di cura, assistenza e prevenzione nel territorio, nelle strutture sanitarie e</w:t>
      </w:r>
      <w:r w:rsidR="00643ACF">
        <w:rPr>
          <w:rFonts w:ascii="Arial" w:hAnsi="Arial" w:cs="Arial"/>
          <w:color w:val="000000"/>
        </w:rPr>
        <w:t xml:space="preserve"> nei luoghi di lavoro, già messo</w:t>
      </w:r>
      <w:r>
        <w:rPr>
          <w:rFonts w:ascii="Arial" w:hAnsi="Arial" w:cs="Arial"/>
          <w:color w:val="000000"/>
        </w:rPr>
        <w:t xml:space="preserve"> a dura prova in questi mesi di crisi pandemica.</w:t>
      </w:r>
      <w:r>
        <w:rPr>
          <w:rStyle w:val="apple-converted-space"/>
          <w:rFonts w:ascii="Arial" w:hAnsi="Arial" w:cs="Arial"/>
          <w:color w:val="000000"/>
        </w:rPr>
        <w:t> </w:t>
      </w:r>
    </w:p>
    <w:p w14:paraId="0057DC23" w14:textId="7E254A99" w:rsidR="00DA67A2" w:rsidRDefault="00DA67A2" w:rsidP="00DA67A2">
      <w:pPr>
        <w:pStyle w:val="Corpotesto"/>
        <w:spacing w:after="0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Tutti i professionisti della salute hanno risposto, e stanno rispondendo, alla crisi con impegno e dedizione, senza badare a festività, né a orari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sperimentando un’estrema difficoltà a conciliare vita e lavoro, servizio alla collettività e organizzazione familiare. In particolare la componente femminile, maggioritaria nelle professioni sanitarie e socio-sanitarie, e chi lavora in regime libero-professionale. A fronte di questa evidenza, le Federazioni e gli Ordini nazionali di Assistenti sociali, Biologi, Chimici e Fisici, Farmacisti, Ostetriche, Psicologi, Veterinari, con il sostegno delle Federazioni </w:t>
      </w:r>
      <w:r w:rsidR="00B15351">
        <w:rPr>
          <w:rFonts w:ascii="Arial" w:hAnsi="Arial" w:cs="Arial"/>
          <w:color w:val="000000"/>
        </w:rPr>
        <w:t xml:space="preserve">di </w:t>
      </w:r>
      <w:r w:rsidR="00B15351">
        <w:rPr>
          <w:rFonts w:ascii="Arial" w:hAnsi="Arial" w:cs="Arial"/>
          <w:color w:val="000000"/>
        </w:rPr>
        <w:t>Infermieri, Medici e TSRM PSTRP</w:t>
      </w:r>
      <w:r w:rsidR="00B153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ricomprese nel decreto legge 30/2021</w:t>
      </w:r>
      <w:r w:rsidR="00563BB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chiedono al Governo di eliminare questa inspiegabile esclusione al più presto possibile, così da permettere a decine di migliaia di professionisti di potersi dedicare ai loro compiti e alla collettività senza ulteriori preoccupazioni per i propri cari».</w:t>
      </w:r>
    </w:p>
    <w:p w14:paraId="4C75296B" w14:textId="650B9CA1" w:rsidR="001B7DDF" w:rsidRDefault="001B7DDF">
      <w:pPr>
        <w:spacing w:after="144" w:line="240" w:lineRule="auto"/>
      </w:pPr>
    </w:p>
    <w:sectPr w:rsidR="001B7DD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F"/>
    <w:rsid w:val="001B7DDF"/>
    <w:rsid w:val="00232DC6"/>
    <w:rsid w:val="002E5A3A"/>
    <w:rsid w:val="00320D7F"/>
    <w:rsid w:val="004520E5"/>
    <w:rsid w:val="004C7B74"/>
    <w:rsid w:val="004F0D93"/>
    <w:rsid w:val="00550B0B"/>
    <w:rsid w:val="00563BBE"/>
    <w:rsid w:val="00577839"/>
    <w:rsid w:val="005F5932"/>
    <w:rsid w:val="0062366C"/>
    <w:rsid w:val="00643ACF"/>
    <w:rsid w:val="00656446"/>
    <w:rsid w:val="00693CE6"/>
    <w:rsid w:val="00832D0D"/>
    <w:rsid w:val="0084004B"/>
    <w:rsid w:val="00891E05"/>
    <w:rsid w:val="008A6F9D"/>
    <w:rsid w:val="008E4DAA"/>
    <w:rsid w:val="0091698E"/>
    <w:rsid w:val="00975EF9"/>
    <w:rsid w:val="00A06512"/>
    <w:rsid w:val="00A90A07"/>
    <w:rsid w:val="00B15351"/>
    <w:rsid w:val="00C25C4C"/>
    <w:rsid w:val="00D05641"/>
    <w:rsid w:val="00DA67A2"/>
    <w:rsid w:val="00F02293"/>
    <w:rsid w:val="00F90615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C2E"/>
  <w15:docId w15:val="{A5FD9020-72F2-4B6C-A3D3-5761A96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835253"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83525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83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DA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 Bufalo</dc:creator>
  <dc:description/>
  <cp:lastModifiedBy>Utente di Microsoft Office</cp:lastModifiedBy>
  <cp:revision>3</cp:revision>
  <dcterms:created xsi:type="dcterms:W3CDTF">2021-03-16T16:51:00Z</dcterms:created>
  <dcterms:modified xsi:type="dcterms:W3CDTF">2021-03-16T17:08:00Z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