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0EBF3" w14:textId="77777777" w:rsidR="00DB1DAC" w:rsidRPr="00DB1DAC" w:rsidRDefault="00DB1DAC" w:rsidP="00DB1DA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DB1DA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br/>
      </w:r>
      <w:r w:rsidRPr="00DB1DAC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it-IT"/>
          <w14:ligatures w14:val="none"/>
        </w:rPr>
        <mc:AlternateContent>
          <mc:Choice Requires="wps">
            <w:drawing>
              <wp:inline distT="0" distB="0" distL="0" distR="0" wp14:anchorId="38E36763" wp14:editId="07020454">
                <wp:extent cx="304800" cy="304800"/>
                <wp:effectExtent l="0" t="0" r="0" b="0"/>
                <wp:docPr id="1589350591" name="AutoShape 1" descr="stam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E0C0F1" id="AutoShape 1" o:spid="_x0000_s1026" alt="stamp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564890AF" w14:textId="77777777" w:rsidR="00DB1DAC" w:rsidRPr="00DB1DAC" w:rsidRDefault="00DB1DAC" w:rsidP="00DB1DAC">
      <w:pPr>
        <w:shd w:val="clear" w:color="auto" w:fill="FFFFFF"/>
        <w:spacing w:after="24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17"/>
          <w:szCs w:val="17"/>
          <w:lang w:eastAsia="it-IT"/>
          <w14:ligatures w14:val="none"/>
        </w:rPr>
      </w:pPr>
      <w:r w:rsidRPr="00DB1DAC">
        <w:rPr>
          <w:rFonts w:ascii="Verdana" w:eastAsia="Times New Roman" w:hAnsi="Verdana" w:cs="Times New Roman"/>
          <w:b/>
          <w:bCs/>
          <w:color w:val="000000"/>
          <w:kern w:val="36"/>
          <w:sz w:val="17"/>
          <w:szCs w:val="17"/>
          <w:lang w:eastAsia="it-IT"/>
          <w14:ligatures w14:val="none"/>
        </w:rPr>
        <w:t>Legislatura 19ª - Aula - Resoconto stenografico della seduta n. 136 del 13/12/2023 (Definitivo)</w:t>
      </w:r>
    </w:p>
    <w:p w14:paraId="5F44FB8B" w14:textId="77777777" w:rsidR="00DB1DAC" w:rsidRPr="00DB1DAC" w:rsidRDefault="00DB1DAC" w:rsidP="00DB1DAC">
      <w:pPr>
        <w:pStyle w:val="NormaleWeb"/>
        <w:shd w:val="clear" w:color="auto" w:fill="FFFFFF"/>
        <w:spacing w:before="30" w:beforeAutospacing="0" w:after="30" w:afterAutospacing="0"/>
        <w:ind w:left="30"/>
        <w:jc w:val="both"/>
        <w:rPr>
          <w:rFonts w:ascii="Arial" w:hAnsi="Arial" w:cs="Arial"/>
          <w:color w:val="000000"/>
          <w:sz w:val="36"/>
          <w:szCs w:val="36"/>
        </w:rPr>
      </w:pPr>
      <w:r w:rsidRPr="00DB1DAC">
        <w:rPr>
          <w:rFonts w:ascii="Arial" w:hAnsi="Arial" w:cs="Arial"/>
          <w:color w:val="000000"/>
          <w:sz w:val="36"/>
          <w:szCs w:val="36"/>
        </w:rPr>
        <w:t xml:space="preserve">senatori Zullo Ignazio, Zaffini Francesco, Leonardi Elena, Berrino Gianni, Mancini Paola, Russo Raoul, Satta Giovanni, Amidei Bartolomeo, </w:t>
      </w:r>
      <w:proofErr w:type="spellStart"/>
      <w:r w:rsidRPr="00DB1DAC">
        <w:rPr>
          <w:rFonts w:ascii="Arial" w:hAnsi="Arial" w:cs="Arial"/>
          <w:color w:val="000000"/>
          <w:sz w:val="36"/>
          <w:szCs w:val="36"/>
        </w:rPr>
        <w:t>Barcaiuolo</w:t>
      </w:r>
      <w:proofErr w:type="spellEnd"/>
      <w:r w:rsidRPr="00DB1DAC">
        <w:rPr>
          <w:rFonts w:ascii="Arial" w:hAnsi="Arial" w:cs="Arial"/>
          <w:color w:val="000000"/>
          <w:sz w:val="36"/>
          <w:szCs w:val="36"/>
        </w:rPr>
        <w:t xml:space="preserve"> Michele, Bucalo Carmela, Campione Susanna Donatella, Castelli Guido, De Carlo Luca, Della Porta Costanzo, De Priamo Andrea, </w:t>
      </w:r>
      <w:proofErr w:type="spellStart"/>
      <w:r w:rsidRPr="00DB1DAC">
        <w:rPr>
          <w:rFonts w:ascii="Arial" w:hAnsi="Arial" w:cs="Arial"/>
          <w:color w:val="000000"/>
          <w:sz w:val="36"/>
          <w:szCs w:val="36"/>
        </w:rPr>
        <w:t>Fallucchi</w:t>
      </w:r>
      <w:proofErr w:type="spellEnd"/>
      <w:r w:rsidRPr="00DB1DAC">
        <w:rPr>
          <w:rFonts w:ascii="Arial" w:hAnsi="Arial" w:cs="Arial"/>
          <w:color w:val="000000"/>
          <w:sz w:val="36"/>
          <w:szCs w:val="36"/>
        </w:rPr>
        <w:t xml:space="preserve"> Anna Maria, </w:t>
      </w:r>
      <w:proofErr w:type="spellStart"/>
      <w:r w:rsidRPr="00DB1DAC">
        <w:rPr>
          <w:rFonts w:ascii="Arial" w:hAnsi="Arial" w:cs="Arial"/>
          <w:color w:val="000000"/>
          <w:sz w:val="36"/>
          <w:szCs w:val="36"/>
        </w:rPr>
        <w:t>Farolfi</w:t>
      </w:r>
      <w:proofErr w:type="spellEnd"/>
      <w:r w:rsidRPr="00DB1DAC">
        <w:rPr>
          <w:rFonts w:ascii="Arial" w:hAnsi="Arial" w:cs="Arial"/>
          <w:color w:val="000000"/>
          <w:sz w:val="36"/>
          <w:szCs w:val="36"/>
        </w:rPr>
        <w:t xml:space="preserve"> Marta, Gelmetti Matteo, Iannone Antonio, </w:t>
      </w:r>
      <w:proofErr w:type="spellStart"/>
      <w:r w:rsidRPr="00DB1DAC">
        <w:rPr>
          <w:rFonts w:ascii="Arial" w:hAnsi="Arial" w:cs="Arial"/>
          <w:color w:val="000000"/>
          <w:sz w:val="36"/>
          <w:szCs w:val="36"/>
        </w:rPr>
        <w:t>Liris</w:t>
      </w:r>
      <w:proofErr w:type="spellEnd"/>
      <w:r w:rsidRPr="00DB1DAC">
        <w:rPr>
          <w:rFonts w:ascii="Arial" w:hAnsi="Arial" w:cs="Arial"/>
          <w:color w:val="000000"/>
          <w:sz w:val="36"/>
          <w:szCs w:val="36"/>
        </w:rPr>
        <w:t xml:space="preserve"> Guido Quintino, Marcheschi Paolo, Orsomarso Fausto, </w:t>
      </w:r>
      <w:proofErr w:type="spellStart"/>
      <w:r w:rsidRPr="00DB1DAC">
        <w:rPr>
          <w:rFonts w:ascii="Arial" w:hAnsi="Arial" w:cs="Arial"/>
          <w:color w:val="000000"/>
          <w:sz w:val="36"/>
          <w:szCs w:val="36"/>
        </w:rPr>
        <w:t>Rapani</w:t>
      </w:r>
      <w:proofErr w:type="spellEnd"/>
      <w:r w:rsidRPr="00DB1DAC">
        <w:rPr>
          <w:rFonts w:ascii="Arial" w:hAnsi="Arial" w:cs="Arial"/>
          <w:color w:val="000000"/>
          <w:sz w:val="36"/>
          <w:szCs w:val="36"/>
        </w:rPr>
        <w:t xml:space="preserve"> Ernesto, Rastrelli Sergio, </w:t>
      </w:r>
      <w:proofErr w:type="spellStart"/>
      <w:r w:rsidRPr="00DB1DAC">
        <w:rPr>
          <w:rFonts w:ascii="Arial" w:hAnsi="Arial" w:cs="Arial"/>
          <w:color w:val="000000"/>
          <w:sz w:val="36"/>
          <w:szCs w:val="36"/>
        </w:rPr>
        <w:t>Sallemi</w:t>
      </w:r>
      <w:proofErr w:type="spellEnd"/>
      <w:r w:rsidRPr="00DB1DAC">
        <w:rPr>
          <w:rFonts w:ascii="Arial" w:hAnsi="Arial" w:cs="Arial"/>
          <w:color w:val="000000"/>
          <w:sz w:val="36"/>
          <w:szCs w:val="36"/>
        </w:rPr>
        <w:t xml:space="preserve"> Salvatore, Sigismondi </w:t>
      </w:r>
      <w:proofErr w:type="spellStart"/>
      <w:r w:rsidRPr="00DB1DAC">
        <w:rPr>
          <w:rFonts w:ascii="Arial" w:hAnsi="Arial" w:cs="Arial"/>
          <w:color w:val="000000"/>
          <w:sz w:val="36"/>
          <w:szCs w:val="36"/>
        </w:rPr>
        <w:t>Etelwardo</w:t>
      </w:r>
      <w:proofErr w:type="spellEnd"/>
      <w:r w:rsidRPr="00DB1DAC">
        <w:rPr>
          <w:rFonts w:ascii="Arial" w:hAnsi="Arial" w:cs="Arial"/>
          <w:color w:val="000000"/>
          <w:sz w:val="36"/>
          <w:szCs w:val="36"/>
        </w:rPr>
        <w:t xml:space="preserve">, </w:t>
      </w:r>
      <w:proofErr w:type="spellStart"/>
      <w:r w:rsidRPr="00DB1DAC">
        <w:rPr>
          <w:rFonts w:ascii="Arial" w:hAnsi="Arial" w:cs="Arial"/>
          <w:color w:val="000000"/>
          <w:sz w:val="36"/>
          <w:szCs w:val="36"/>
        </w:rPr>
        <w:t>Silvestroni</w:t>
      </w:r>
      <w:proofErr w:type="spellEnd"/>
      <w:r w:rsidRPr="00DB1DAC">
        <w:rPr>
          <w:rFonts w:ascii="Arial" w:hAnsi="Arial" w:cs="Arial"/>
          <w:color w:val="000000"/>
          <w:sz w:val="36"/>
          <w:szCs w:val="36"/>
        </w:rPr>
        <w:t xml:space="preserve"> Marco, </w:t>
      </w:r>
      <w:proofErr w:type="spellStart"/>
      <w:r w:rsidRPr="00DB1DAC">
        <w:rPr>
          <w:rFonts w:ascii="Arial" w:hAnsi="Arial" w:cs="Arial"/>
          <w:color w:val="000000"/>
          <w:sz w:val="36"/>
          <w:szCs w:val="36"/>
        </w:rPr>
        <w:t>Sisler</w:t>
      </w:r>
      <w:proofErr w:type="spellEnd"/>
      <w:r w:rsidRPr="00DB1DAC">
        <w:rPr>
          <w:rFonts w:ascii="Arial" w:hAnsi="Arial" w:cs="Arial"/>
          <w:color w:val="000000"/>
          <w:sz w:val="36"/>
          <w:szCs w:val="36"/>
        </w:rPr>
        <w:t xml:space="preserve"> Sandro, Spinelli Domenica, Tubetti Francesca, Ancorotti Renato</w:t>
      </w:r>
    </w:p>
    <w:p w14:paraId="7472FA08" w14:textId="77777777" w:rsidR="00DB1DAC" w:rsidRPr="00DB1DAC" w:rsidRDefault="00DB1DAC" w:rsidP="00DB1DAC">
      <w:pPr>
        <w:pStyle w:val="NormaleWeb"/>
        <w:shd w:val="clear" w:color="auto" w:fill="FFFFFF"/>
        <w:spacing w:before="30" w:beforeAutospacing="0" w:after="30" w:afterAutospacing="0"/>
        <w:ind w:left="30"/>
        <w:jc w:val="both"/>
        <w:rPr>
          <w:rFonts w:ascii="Arial" w:hAnsi="Arial" w:cs="Arial"/>
          <w:b/>
          <w:bCs/>
          <w:color w:val="000000"/>
          <w:sz w:val="36"/>
          <w:szCs w:val="36"/>
          <w:highlight w:val="cyan"/>
        </w:rPr>
      </w:pPr>
      <w:r w:rsidRPr="00DB1DAC">
        <w:rPr>
          <w:rFonts w:ascii="Arial" w:hAnsi="Arial" w:cs="Arial"/>
          <w:b/>
          <w:bCs/>
          <w:color w:val="000000"/>
          <w:sz w:val="36"/>
          <w:szCs w:val="36"/>
          <w:highlight w:val="cyan"/>
        </w:rPr>
        <w:t>Delega al Governo in materia di riordino della disciplina della formazione specifica in medicina generale (963)</w:t>
      </w:r>
    </w:p>
    <w:p w14:paraId="79EEEC61" w14:textId="77777777" w:rsidR="00DB1DAC" w:rsidRPr="00DB1DAC" w:rsidRDefault="00DB1DAC" w:rsidP="00DB1DAC">
      <w:pPr>
        <w:pStyle w:val="NormaleWeb"/>
        <w:shd w:val="clear" w:color="auto" w:fill="FFFFFF"/>
        <w:spacing w:before="30" w:beforeAutospacing="0" w:after="30" w:afterAutospacing="0"/>
        <w:ind w:left="30"/>
        <w:jc w:val="both"/>
        <w:rPr>
          <w:rFonts w:ascii="Arial" w:hAnsi="Arial" w:cs="Arial"/>
          <w:b/>
          <w:bCs/>
          <w:color w:val="000000"/>
          <w:sz w:val="36"/>
          <w:szCs w:val="36"/>
        </w:rPr>
      </w:pPr>
      <w:r w:rsidRPr="00DB1DAC">
        <w:rPr>
          <w:rFonts w:ascii="Arial" w:hAnsi="Arial" w:cs="Arial"/>
          <w:b/>
          <w:bCs/>
          <w:color w:val="000000"/>
          <w:sz w:val="36"/>
          <w:szCs w:val="36"/>
          <w:highlight w:val="cyan"/>
        </w:rPr>
        <w:t>(presentato in data 11/12/2023);</w:t>
      </w:r>
    </w:p>
    <w:p w14:paraId="0700998A" w14:textId="77777777" w:rsidR="00DB1DAC" w:rsidRPr="00DB1DAC" w:rsidRDefault="00DB1DAC" w:rsidP="00DB1DAC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b/>
          <w:bCs/>
          <w:color w:val="9B1818"/>
          <w:kern w:val="0"/>
          <w:sz w:val="19"/>
          <w:szCs w:val="19"/>
          <w:lang w:eastAsia="it-IT"/>
          <w14:ligatures w14:val="none"/>
        </w:rPr>
      </w:pPr>
      <w:r w:rsidRPr="00DB1DAC">
        <w:rPr>
          <w:rFonts w:ascii="Verdana" w:eastAsia="Times New Roman" w:hAnsi="Verdana" w:cs="Times New Roman"/>
          <w:b/>
          <w:bCs/>
          <w:color w:val="9B1818"/>
          <w:kern w:val="0"/>
          <w:sz w:val="19"/>
          <w:szCs w:val="19"/>
          <w:lang w:eastAsia="it-IT"/>
          <w14:ligatures w14:val="none"/>
        </w:rPr>
        <w:t>Disegni di legge</w:t>
      </w:r>
    </w:p>
    <w:p w14:paraId="3D0EF749" w14:textId="77777777" w:rsidR="00DB1DAC" w:rsidRPr="00DB1DAC" w:rsidRDefault="00DB1DAC" w:rsidP="00DB1DA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it-IT"/>
          <w14:ligatures w14:val="none"/>
        </w:rPr>
      </w:pPr>
      <w:hyperlink r:id="rId5" w:history="1">
        <w:r w:rsidRPr="00DB1DAC">
          <w:rPr>
            <w:rFonts w:ascii="Verdana" w:eastAsia="Times New Roman" w:hAnsi="Verdana" w:cs="Times New Roman"/>
            <w:b/>
            <w:bCs/>
            <w:color w:val="0000FF"/>
            <w:kern w:val="0"/>
            <w:sz w:val="18"/>
            <w:szCs w:val="18"/>
            <w:lang w:eastAsia="it-IT"/>
            <w14:ligatures w14:val="none"/>
          </w:rPr>
          <w:t>Segui l'iter</w:t>
        </w:r>
      </w:hyperlink>
    </w:p>
    <w:p w14:paraId="02316F2F" w14:textId="77777777" w:rsidR="00DB1DAC" w:rsidRPr="00DB1DAC" w:rsidRDefault="00DB1DAC" w:rsidP="00DB1DAC">
      <w:pPr>
        <w:shd w:val="clear" w:color="auto" w:fill="FFFFFF"/>
        <w:wordWrap w:val="0"/>
        <w:spacing w:before="120" w:after="75" w:line="240" w:lineRule="auto"/>
        <w:outlineLvl w:val="0"/>
        <w:rPr>
          <w:rFonts w:ascii="Georgia" w:eastAsia="Times New Roman" w:hAnsi="Georgia" w:cs="Times New Roman"/>
          <w:b/>
          <w:bCs/>
          <w:color w:val="9B1818"/>
          <w:kern w:val="36"/>
          <w:sz w:val="26"/>
          <w:szCs w:val="26"/>
          <w:lang w:eastAsia="it-IT"/>
          <w14:ligatures w14:val="none"/>
        </w:rPr>
      </w:pPr>
      <w:r w:rsidRPr="00DB1DAC">
        <w:rPr>
          <w:rFonts w:ascii="Georgia" w:eastAsia="Times New Roman" w:hAnsi="Georgia" w:cs="Times New Roman"/>
          <w:b/>
          <w:bCs/>
          <w:color w:val="9B1818"/>
          <w:kern w:val="36"/>
          <w:sz w:val="26"/>
          <w:szCs w:val="26"/>
          <w:lang w:eastAsia="it-IT"/>
          <w14:ligatures w14:val="none"/>
        </w:rPr>
        <w:t>Atto Senato n. 963</w:t>
      </w:r>
    </w:p>
    <w:p w14:paraId="3D831260" w14:textId="77777777" w:rsidR="00DB1DAC" w:rsidRPr="00DB1DAC" w:rsidRDefault="00DB1DAC" w:rsidP="00DB1DAC">
      <w:pPr>
        <w:shd w:val="clear" w:color="auto" w:fill="FFFFFF"/>
        <w:spacing w:after="0" w:line="234" w:lineRule="atLeast"/>
        <w:rPr>
          <w:rFonts w:ascii="Verdana" w:eastAsia="Times New Roman" w:hAnsi="Verdana" w:cs="Times New Roman"/>
          <w:color w:val="9B1818"/>
          <w:kern w:val="0"/>
          <w:sz w:val="18"/>
          <w:szCs w:val="18"/>
          <w:lang w:eastAsia="it-IT"/>
          <w14:ligatures w14:val="none"/>
        </w:rPr>
      </w:pPr>
      <w:r w:rsidRPr="00DB1DAC">
        <w:rPr>
          <w:rFonts w:ascii="Verdana" w:eastAsia="Times New Roman" w:hAnsi="Verdana" w:cs="Times New Roman"/>
          <w:b/>
          <w:bCs/>
          <w:color w:val="9B1818"/>
          <w:kern w:val="0"/>
          <w:sz w:val="18"/>
          <w:szCs w:val="18"/>
          <w:lang w:eastAsia="it-IT"/>
          <w14:ligatures w14:val="none"/>
        </w:rPr>
        <w:t>XIX Legislatura</w:t>
      </w:r>
    </w:p>
    <w:p w14:paraId="2A63A5E2" w14:textId="77777777" w:rsidR="00DB1DAC" w:rsidRPr="00DB1DAC" w:rsidRDefault="00DB1DAC" w:rsidP="00DB1DAC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kern w:val="0"/>
          <w:sz w:val="27"/>
          <w:szCs w:val="27"/>
          <w:lang w:eastAsia="it-IT"/>
          <w14:ligatures w14:val="none"/>
        </w:rPr>
      </w:pPr>
      <w:r w:rsidRPr="00DB1DAC">
        <w:rPr>
          <w:rFonts w:ascii="Verdana" w:eastAsia="Times New Roman" w:hAnsi="Verdana" w:cs="Times New Roman"/>
          <w:color w:val="000000"/>
          <w:kern w:val="0"/>
          <w:sz w:val="27"/>
          <w:szCs w:val="27"/>
          <w:lang w:eastAsia="it-IT"/>
          <w14:ligatures w14:val="none"/>
        </w:rPr>
        <w:br w:type="textWrapping" w:clear="all"/>
      </w:r>
    </w:p>
    <w:p w14:paraId="4BDF9B74" w14:textId="77777777" w:rsidR="00DB1DAC" w:rsidRPr="00DB1DAC" w:rsidRDefault="00DB1DAC" w:rsidP="00DB1DA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DB1DAC">
        <w:rPr>
          <w:rFonts w:ascii="Verdana" w:eastAsia="Times New Roman" w:hAnsi="Verdana" w:cs="Times New Roman"/>
          <w:color w:val="000000"/>
          <w:kern w:val="0"/>
          <w:sz w:val="27"/>
          <w:szCs w:val="27"/>
          <w:lang w:eastAsia="it-IT"/>
          <w14:ligatures w14:val="none"/>
        </w:rPr>
        <w:br w:type="textWrapping" w:clear="all"/>
      </w:r>
    </w:p>
    <w:p w14:paraId="5C5B8E80" w14:textId="77777777" w:rsidR="00DB1DAC" w:rsidRPr="00DB1DAC" w:rsidRDefault="00DB1DAC" w:rsidP="00DB1DA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kern w:val="0"/>
          <w:sz w:val="27"/>
          <w:szCs w:val="27"/>
          <w:lang w:eastAsia="it-IT"/>
          <w14:ligatures w14:val="none"/>
        </w:rPr>
      </w:pPr>
      <w:r w:rsidRPr="00DB1DAC">
        <w:rPr>
          <w:rFonts w:ascii="Verdana" w:eastAsia="Times New Roman" w:hAnsi="Verdana" w:cs="Times New Roman"/>
          <w:color w:val="000000"/>
          <w:kern w:val="0"/>
          <w:sz w:val="27"/>
          <w:szCs w:val="27"/>
          <w:lang w:eastAsia="it-IT"/>
          <w14:ligatures w14:val="none"/>
        </w:rPr>
        <w:pict w14:anchorId="131B829C">
          <v:rect id="_x0000_i1025" style="width:7.5pt;height:1.5pt" o:hrpct="0" o:hralign="center" o:hrstd="t" o:hr="t" fillcolor="#a0a0a0" stroked="f"/>
        </w:pict>
      </w:r>
    </w:p>
    <w:p w14:paraId="3F76AAC7" w14:textId="77777777" w:rsidR="00DB1DAC" w:rsidRPr="00DB1DAC" w:rsidRDefault="00DB1DAC" w:rsidP="00DB1DAC">
      <w:pPr>
        <w:shd w:val="clear" w:color="auto" w:fill="F0F0F0"/>
        <w:spacing w:before="75" w:after="180" w:line="240" w:lineRule="auto"/>
        <w:rPr>
          <w:rFonts w:ascii="Verdana" w:eastAsia="Times New Roman" w:hAnsi="Verdana" w:cs="Times New Roman"/>
          <w:b/>
          <w:bCs/>
          <w:color w:val="000000"/>
          <w:kern w:val="0"/>
          <w:sz w:val="36"/>
          <w:szCs w:val="36"/>
          <w:highlight w:val="cyan"/>
          <w:lang w:eastAsia="it-IT"/>
          <w14:ligatures w14:val="none"/>
        </w:rPr>
      </w:pPr>
      <w:r w:rsidRPr="00DB1DAC">
        <w:rPr>
          <w:rFonts w:ascii="Verdana" w:eastAsia="Times New Roman" w:hAnsi="Verdana" w:cs="Times New Roman"/>
          <w:b/>
          <w:bCs/>
          <w:color w:val="000000"/>
          <w:kern w:val="0"/>
          <w:sz w:val="36"/>
          <w:szCs w:val="36"/>
          <w:highlight w:val="cyan"/>
          <w:lang w:eastAsia="it-IT"/>
          <w14:ligatures w14:val="none"/>
        </w:rPr>
        <w:t>Delega al Governo in materia di riordino della disciplina della formazione specifica in medicina generale</w:t>
      </w:r>
    </w:p>
    <w:p w14:paraId="46826BCF" w14:textId="77777777" w:rsidR="00DB1DAC" w:rsidRPr="00DB1DAC" w:rsidRDefault="00DB1DAC" w:rsidP="00DB1DA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kern w:val="0"/>
          <w:sz w:val="27"/>
          <w:szCs w:val="27"/>
          <w:lang w:eastAsia="it-IT"/>
          <w14:ligatures w14:val="none"/>
        </w:rPr>
      </w:pPr>
      <w:r w:rsidRPr="00DB1DAC">
        <w:rPr>
          <w:rFonts w:ascii="Verdana" w:eastAsia="Times New Roman" w:hAnsi="Verdana" w:cs="Times New Roman"/>
          <w:b/>
          <w:bCs/>
          <w:color w:val="000000"/>
          <w:kern w:val="0"/>
          <w:sz w:val="36"/>
          <w:szCs w:val="36"/>
          <w:highlight w:val="cyan"/>
          <w:lang w:eastAsia="it-IT"/>
          <w14:ligatures w14:val="none"/>
        </w:rPr>
        <w:pict w14:anchorId="216E67A0">
          <v:rect id="_x0000_i1026" style="width:7.5pt;height:1.5pt" o:hrpct="0" o:hralign="center" o:hrstd="t" o:hr="t" fillcolor="#a0a0a0" stroked="f"/>
        </w:pict>
      </w:r>
    </w:p>
    <w:p w14:paraId="146EC409" w14:textId="77777777" w:rsidR="00DB1DAC" w:rsidRPr="00DB1DAC" w:rsidRDefault="00DB1DAC" w:rsidP="00DB1DAC">
      <w:pPr>
        <w:shd w:val="clear" w:color="auto" w:fill="FFFFFF"/>
        <w:spacing w:before="75" w:after="0" w:line="281" w:lineRule="atLeast"/>
        <w:outlineLvl w:val="1"/>
        <w:rPr>
          <w:rFonts w:ascii="Georgia" w:eastAsia="Times New Roman" w:hAnsi="Georgia" w:cs="Times New Roman"/>
          <w:b/>
          <w:bCs/>
          <w:color w:val="9B1818"/>
          <w:kern w:val="0"/>
          <w:lang w:eastAsia="it-IT"/>
          <w14:ligatures w14:val="none"/>
        </w:rPr>
      </w:pPr>
      <w:r w:rsidRPr="00DB1DAC">
        <w:rPr>
          <w:rFonts w:ascii="Georgia" w:eastAsia="Times New Roman" w:hAnsi="Georgia" w:cs="Times New Roman"/>
          <w:b/>
          <w:bCs/>
          <w:color w:val="9B1818"/>
          <w:kern w:val="0"/>
          <w:lang w:eastAsia="it-IT"/>
          <w14:ligatures w14:val="none"/>
        </w:rPr>
        <w:t>Iter</w:t>
      </w:r>
    </w:p>
    <w:p w14:paraId="78634CF5" w14:textId="77777777" w:rsidR="00DB1DAC" w:rsidRPr="00DB1DAC" w:rsidRDefault="00DB1DAC" w:rsidP="00DB1DAC">
      <w:pPr>
        <w:shd w:val="clear" w:color="auto" w:fill="FFFFFF"/>
        <w:spacing w:before="75" w:after="180" w:line="240" w:lineRule="auto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it-IT"/>
          <w14:ligatures w14:val="none"/>
        </w:rPr>
      </w:pPr>
      <w:r w:rsidRPr="00DB1DAC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it-IT"/>
          <w14:ligatures w14:val="none"/>
        </w:rPr>
        <w:t>11 dicembre 2023: </w:t>
      </w:r>
      <w:r w:rsidRPr="00DB1DAC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it-IT"/>
          <w14:ligatures w14:val="none"/>
        </w:rPr>
        <w:t> da assegnare</w:t>
      </w:r>
    </w:p>
    <w:tbl>
      <w:tblPr>
        <w:tblW w:w="5000" w:type="pct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  <w:tblDescription w:val="Successione delle letture parlamentari"/>
      </w:tblPr>
      <w:tblGrid>
        <w:gridCol w:w="1724"/>
        <w:gridCol w:w="3421"/>
        <w:gridCol w:w="4493"/>
      </w:tblGrid>
      <w:tr w:rsidR="00DB1DAC" w:rsidRPr="00DB1DAC" w14:paraId="62E5D217" w14:textId="77777777" w:rsidTr="00DB1DA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8C3BFB" w14:textId="77777777" w:rsidR="00DB1DAC" w:rsidRPr="00DB1DAC" w:rsidRDefault="00DB1DAC" w:rsidP="00DB1DAC">
            <w:pPr>
              <w:pBdr>
                <w:bottom w:val="single" w:sz="6" w:space="3" w:color="000000"/>
              </w:pBdr>
              <w:spacing w:after="0" w:line="234" w:lineRule="atLeast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B1DAC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Successione delle letture parlamentari</w:t>
            </w:r>
          </w:p>
        </w:tc>
      </w:tr>
      <w:tr w:rsidR="00DB1DAC" w:rsidRPr="00DB1DAC" w14:paraId="4E31BB71" w14:textId="77777777" w:rsidTr="00DB1DAC">
        <w:tc>
          <w:tcPr>
            <w:tcW w:w="0" w:type="auto"/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B9A841" w14:textId="77777777" w:rsidR="00DB1DAC" w:rsidRPr="00DB1DAC" w:rsidRDefault="00DB1DAC" w:rsidP="00DB1DAC">
            <w:pPr>
              <w:spacing w:before="30" w:after="30" w:line="234" w:lineRule="atLeast"/>
              <w:ind w:left="30" w:right="30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DB1DAC">
              <w:rPr>
                <w:rFonts w:ascii="Verdana" w:eastAsia="Times New Roman" w:hAnsi="Verdana" w:cs="Times New Roman"/>
                <w:b/>
                <w:bCs/>
                <w:kern w:val="0"/>
                <w:sz w:val="16"/>
                <w:szCs w:val="16"/>
                <w:lang w:eastAsia="it-IT"/>
                <w14:ligatures w14:val="none"/>
              </w:rPr>
              <w:t>S.963</w:t>
            </w:r>
          </w:p>
        </w:tc>
        <w:tc>
          <w:tcPr>
            <w:tcW w:w="0" w:type="auto"/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788EAB" w14:textId="77777777" w:rsidR="00DB1DAC" w:rsidRPr="00DB1DAC" w:rsidRDefault="00DB1DAC" w:rsidP="00DB1DAC">
            <w:pPr>
              <w:spacing w:before="30" w:after="30" w:line="234" w:lineRule="atLeast"/>
              <w:ind w:left="30" w:right="30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DB1DAC">
              <w:rPr>
                <w:rFonts w:ascii="Verdana" w:eastAsia="Times New Roman" w:hAnsi="Verdana" w:cs="Times New Roman"/>
                <w:b/>
                <w:bCs/>
                <w:kern w:val="0"/>
                <w:sz w:val="16"/>
                <w:szCs w:val="16"/>
                <w:lang w:eastAsia="it-IT"/>
                <w14:ligatures w14:val="none"/>
              </w:rPr>
              <w:t>da assegnare</w:t>
            </w:r>
          </w:p>
        </w:tc>
        <w:tc>
          <w:tcPr>
            <w:tcW w:w="0" w:type="auto"/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0613C8" w14:textId="77777777" w:rsidR="00DB1DAC" w:rsidRPr="00DB1DAC" w:rsidRDefault="00DB1DAC" w:rsidP="00DB1DAC">
            <w:pPr>
              <w:spacing w:before="30" w:after="30" w:line="234" w:lineRule="atLeast"/>
              <w:ind w:left="30" w:right="30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DB1DAC">
              <w:rPr>
                <w:rFonts w:ascii="Verdana" w:eastAsia="Times New Roman" w:hAnsi="Verdana" w:cs="Times New Roman"/>
                <w:b/>
                <w:bCs/>
                <w:kern w:val="0"/>
                <w:sz w:val="16"/>
                <w:szCs w:val="16"/>
                <w:lang w:eastAsia="it-IT"/>
                <w14:ligatures w14:val="none"/>
              </w:rPr>
              <w:t>11 dicembre 2023</w:t>
            </w:r>
          </w:p>
        </w:tc>
      </w:tr>
    </w:tbl>
    <w:p w14:paraId="64F0CB72" w14:textId="77777777" w:rsidR="00DB1DAC" w:rsidRPr="00DB1DAC" w:rsidRDefault="00DB1DAC" w:rsidP="00DB1DA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kern w:val="0"/>
          <w:sz w:val="27"/>
          <w:szCs w:val="27"/>
          <w:lang w:eastAsia="it-IT"/>
          <w14:ligatures w14:val="none"/>
        </w:rPr>
      </w:pPr>
      <w:r w:rsidRPr="00DB1DAC">
        <w:rPr>
          <w:rFonts w:ascii="Verdana" w:eastAsia="Times New Roman" w:hAnsi="Verdana" w:cs="Times New Roman"/>
          <w:color w:val="000000"/>
          <w:kern w:val="0"/>
          <w:sz w:val="27"/>
          <w:szCs w:val="27"/>
          <w:lang w:eastAsia="it-IT"/>
          <w14:ligatures w14:val="none"/>
        </w:rPr>
        <w:pict w14:anchorId="238A2D82">
          <v:rect id="_x0000_i1027" style="width:7.5pt;height:1.5pt" o:hrpct="0" o:hralign="center" o:hrstd="t" o:hr="t" fillcolor="#a0a0a0" stroked="f"/>
        </w:pict>
      </w:r>
    </w:p>
    <w:p w14:paraId="04B9B5C0" w14:textId="77777777" w:rsidR="00DB1DAC" w:rsidRPr="00DB1DAC" w:rsidRDefault="00DB1DAC" w:rsidP="00DB1DAC">
      <w:pPr>
        <w:shd w:val="clear" w:color="auto" w:fill="FFFFFF"/>
        <w:spacing w:before="225" w:after="75" w:line="281" w:lineRule="atLeast"/>
        <w:outlineLvl w:val="1"/>
        <w:rPr>
          <w:rFonts w:ascii="Georgia" w:eastAsia="Times New Roman" w:hAnsi="Georgia" w:cs="Times New Roman"/>
          <w:b/>
          <w:bCs/>
          <w:color w:val="9B1818"/>
          <w:kern w:val="0"/>
          <w:lang w:eastAsia="it-IT"/>
          <w14:ligatures w14:val="none"/>
        </w:rPr>
      </w:pPr>
      <w:r w:rsidRPr="00DB1DAC">
        <w:rPr>
          <w:rFonts w:ascii="Georgia" w:eastAsia="Times New Roman" w:hAnsi="Georgia" w:cs="Times New Roman"/>
          <w:b/>
          <w:bCs/>
          <w:color w:val="9B1818"/>
          <w:kern w:val="0"/>
          <w:lang w:eastAsia="it-IT"/>
          <w14:ligatures w14:val="none"/>
        </w:rPr>
        <w:t>Iniziativa Parlamentare</w:t>
      </w:r>
    </w:p>
    <w:p w14:paraId="637E385A" w14:textId="77777777" w:rsidR="00DB1DAC" w:rsidRPr="00DB1DAC" w:rsidRDefault="00DB1DAC" w:rsidP="00DB1DAC">
      <w:pPr>
        <w:shd w:val="clear" w:color="auto" w:fill="FFFFFF"/>
        <w:spacing w:after="0" w:line="234" w:lineRule="atLeast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it-IT"/>
          <w14:ligatures w14:val="none"/>
        </w:rPr>
      </w:pPr>
      <w:hyperlink r:id="rId6" w:history="1">
        <w:r w:rsidRPr="00DB1DAC">
          <w:rPr>
            <w:rFonts w:ascii="Verdana" w:eastAsia="Times New Roman" w:hAnsi="Verdana" w:cs="Times New Roman"/>
            <w:b/>
            <w:bCs/>
            <w:color w:val="0000FF"/>
            <w:kern w:val="0"/>
            <w:sz w:val="18"/>
            <w:szCs w:val="18"/>
            <w:highlight w:val="cyan"/>
            <w:lang w:eastAsia="it-IT"/>
            <w14:ligatures w14:val="none"/>
          </w:rPr>
          <w:t>Ignazio Zullo</w:t>
        </w:r>
      </w:hyperlink>
      <w:r w:rsidRPr="00DB1DAC">
        <w:rPr>
          <w:rFonts w:ascii="Verdana" w:eastAsia="Times New Roman" w:hAnsi="Verdana" w:cs="Times New Roman"/>
          <w:color w:val="000000"/>
          <w:kern w:val="0"/>
          <w:sz w:val="18"/>
          <w:szCs w:val="18"/>
          <w:highlight w:val="cyan"/>
          <w:lang w:eastAsia="it-IT"/>
          <w14:ligatures w14:val="none"/>
        </w:rPr>
        <w:t> (</w:t>
      </w:r>
      <w:proofErr w:type="spellStart"/>
      <w:r w:rsidRPr="00DB1DAC">
        <w:rPr>
          <w:rFonts w:ascii="Verdana" w:eastAsia="Times New Roman" w:hAnsi="Verdana" w:cs="Times New Roman"/>
          <w:color w:val="000000"/>
          <w:kern w:val="0"/>
          <w:sz w:val="16"/>
          <w:szCs w:val="16"/>
          <w:highlight w:val="cyan"/>
          <w:lang w:eastAsia="it-IT"/>
          <w14:ligatures w14:val="none"/>
        </w:rPr>
        <w:fldChar w:fldCharType="begin"/>
      </w:r>
      <w:r w:rsidRPr="00DB1DAC">
        <w:rPr>
          <w:rFonts w:ascii="Verdana" w:eastAsia="Times New Roman" w:hAnsi="Verdana" w:cs="Times New Roman"/>
          <w:color w:val="000000"/>
          <w:kern w:val="0"/>
          <w:sz w:val="16"/>
          <w:szCs w:val="16"/>
          <w:highlight w:val="cyan"/>
          <w:lang w:eastAsia="it-IT"/>
          <w14:ligatures w14:val="none"/>
        </w:rPr>
        <w:instrText>HYPERLINK "https://www.senato.it/loc/link.asp?tipodoc=SGRP&amp;leg=19&amp;id=85"</w:instrText>
      </w:r>
      <w:r w:rsidRPr="00DB1DAC">
        <w:rPr>
          <w:rFonts w:ascii="Verdana" w:eastAsia="Times New Roman" w:hAnsi="Verdana" w:cs="Times New Roman"/>
          <w:color w:val="000000"/>
          <w:kern w:val="0"/>
          <w:sz w:val="16"/>
          <w:szCs w:val="16"/>
          <w:highlight w:val="cyan"/>
          <w:lang w:eastAsia="it-IT"/>
          <w14:ligatures w14:val="none"/>
        </w:rPr>
      </w:r>
      <w:r w:rsidRPr="00DB1DAC">
        <w:rPr>
          <w:rFonts w:ascii="Verdana" w:eastAsia="Times New Roman" w:hAnsi="Verdana" w:cs="Times New Roman"/>
          <w:color w:val="000000"/>
          <w:kern w:val="0"/>
          <w:sz w:val="16"/>
          <w:szCs w:val="16"/>
          <w:highlight w:val="cyan"/>
          <w:lang w:eastAsia="it-IT"/>
          <w14:ligatures w14:val="none"/>
        </w:rPr>
        <w:fldChar w:fldCharType="separate"/>
      </w:r>
      <w:r w:rsidRPr="00DB1DAC">
        <w:rPr>
          <w:rFonts w:ascii="Verdana" w:eastAsia="Times New Roman" w:hAnsi="Verdana" w:cs="Times New Roman"/>
          <w:color w:val="0000FF"/>
          <w:kern w:val="0"/>
          <w:sz w:val="16"/>
          <w:szCs w:val="16"/>
          <w:highlight w:val="cyan"/>
          <w:lang w:eastAsia="it-IT"/>
          <w14:ligatures w14:val="none"/>
        </w:rPr>
        <w:t>FdI</w:t>
      </w:r>
      <w:proofErr w:type="spellEnd"/>
      <w:r w:rsidRPr="00DB1DAC">
        <w:rPr>
          <w:rFonts w:ascii="Verdana" w:eastAsia="Times New Roman" w:hAnsi="Verdana" w:cs="Times New Roman"/>
          <w:color w:val="000000"/>
          <w:kern w:val="0"/>
          <w:sz w:val="16"/>
          <w:szCs w:val="16"/>
          <w:highlight w:val="cyan"/>
          <w:lang w:eastAsia="it-IT"/>
          <w14:ligatures w14:val="none"/>
        </w:rPr>
        <w:fldChar w:fldCharType="end"/>
      </w:r>
      <w:r w:rsidRPr="00DB1DAC">
        <w:rPr>
          <w:rFonts w:ascii="Verdana" w:eastAsia="Times New Roman" w:hAnsi="Verdana" w:cs="Times New Roman"/>
          <w:color w:val="000000"/>
          <w:kern w:val="0"/>
          <w:sz w:val="18"/>
          <w:szCs w:val="18"/>
          <w:highlight w:val="cyan"/>
          <w:lang w:eastAsia="it-IT"/>
          <w14:ligatures w14:val="none"/>
        </w:rPr>
        <w:t>)</w:t>
      </w:r>
    </w:p>
    <w:bookmarkStart w:id="0" w:name="lnk1_new"/>
    <w:p w14:paraId="7C44B7F9" w14:textId="77777777" w:rsidR="00DB1DAC" w:rsidRPr="00DB1DAC" w:rsidRDefault="00DB1DAC" w:rsidP="00DB1DA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kern w:val="0"/>
          <w:sz w:val="27"/>
          <w:szCs w:val="27"/>
          <w:lang w:eastAsia="it-IT"/>
          <w14:ligatures w14:val="none"/>
        </w:rPr>
      </w:pPr>
      <w:r w:rsidRPr="00DB1DAC">
        <w:rPr>
          <w:rFonts w:ascii="Verdana" w:eastAsia="Times New Roman" w:hAnsi="Verdana" w:cs="Times New Roman"/>
          <w:b/>
          <w:bCs/>
          <w:color w:val="000000"/>
          <w:kern w:val="0"/>
          <w:sz w:val="17"/>
          <w:szCs w:val="17"/>
          <w:lang w:eastAsia="it-IT"/>
          <w14:ligatures w14:val="none"/>
        </w:rPr>
        <w:fldChar w:fldCharType="begin"/>
      </w:r>
      <w:r w:rsidRPr="00DB1DAC">
        <w:rPr>
          <w:rFonts w:ascii="Verdana" w:eastAsia="Times New Roman" w:hAnsi="Verdana" w:cs="Times New Roman"/>
          <w:b/>
          <w:bCs/>
          <w:color w:val="000000"/>
          <w:kern w:val="0"/>
          <w:sz w:val="17"/>
          <w:szCs w:val="17"/>
          <w:lang w:eastAsia="it-IT"/>
          <w14:ligatures w14:val="none"/>
        </w:rPr>
        <w:instrText>HYPERLINK "javascript:ShowNews('div1');" \o "Fai click per chiudere questa voce"</w:instrText>
      </w:r>
      <w:r w:rsidRPr="00DB1DAC">
        <w:rPr>
          <w:rFonts w:ascii="Verdana" w:eastAsia="Times New Roman" w:hAnsi="Verdana" w:cs="Times New Roman"/>
          <w:b/>
          <w:bCs/>
          <w:color w:val="000000"/>
          <w:kern w:val="0"/>
          <w:sz w:val="17"/>
          <w:szCs w:val="17"/>
          <w:lang w:eastAsia="it-IT"/>
          <w14:ligatures w14:val="none"/>
        </w:rPr>
      </w:r>
      <w:r w:rsidRPr="00DB1DAC">
        <w:rPr>
          <w:rFonts w:ascii="Verdana" w:eastAsia="Times New Roman" w:hAnsi="Verdana" w:cs="Times New Roman"/>
          <w:b/>
          <w:bCs/>
          <w:color w:val="000000"/>
          <w:kern w:val="0"/>
          <w:sz w:val="17"/>
          <w:szCs w:val="17"/>
          <w:lang w:eastAsia="it-IT"/>
          <w14:ligatures w14:val="none"/>
        </w:rPr>
        <w:fldChar w:fldCharType="separate"/>
      </w:r>
      <w:r w:rsidRPr="00DB1DAC">
        <w:rPr>
          <w:rFonts w:ascii="Verdana" w:eastAsia="Times New Roman" w:hAnsi="Verdana" w:cs="Times New Roman"/>
          <w:b/>
          <w:bCs/>
          <w:color w:val="0000FF"/>
          <w:kern w:val="0"/>
          <w:sz w:val="17"/>
          <w:szCs w:val="17"/>
          <w:lang w:eastAsia="it-IT"/>
          <w14:ligatures w14:val="none"/>
        </w:rPr>
        <w:t>Cofirmatari</w:t>
      </w:r>
      <w:r w:rsidRPr="00DB1DAC">
        <w:rPr>
          <w:rFonts w:ascii="Verdana" w:eastAsia="Times New Roman" w:hAnsi="Verdana" w:cs="Times New Roman"/>
          <w:b/>
          <w:bCs/>
          <w:noProof/>
          <w:color w:val="0000FF"/>
          <w:kern w:val="0"/>
          <w:sz w:val="17"/>
          <w:szCs w:val="17"/>
          <w:lang w:eastAsia="it-IT"/>
          <w14:ligatures w14:val="none"/>
        </w:rPr>
        <w:drawing>
          <wp:inline distT="0" distB="0" distL="0" distR="0" wp14:anchorId="0D07474B" wp14:editId="6B46B952">
            <wp:extent cx="68580" cy="68580"/>
            <wp:effectExtent l="0" t="0" r="7620" b="7620"/>
            <wp:docPr id="9" name="img1_new" descr="Fai click per espandere questa voce">
              <a:hlinkClick xmlns:a="http://schemas.openxmlformats.org/drawingml/2006/main" r:id="rId7" tooltip="&quot;Fai click per chiudere questa voc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_new" descr="Fai click per espandere questa voce">
                      <a:hlinkClick r:id="rId7" tooltip="&quot;Fai click per chiudere questa voc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1DAC">
        <w:rPr>
          <w:rFonts w:ascii="Verdana" w:eastAsia="Times New Roman" w:hAnsi="Verdana" w:cs="Times New Roman"/>
          <w:b/>
          <w:bCs/>
          <w:color w:val="000000"/>
          <w:kern w:val="0"/>
          <w:sz w:val="17"/>
          <w:szCs w:val="17"/>
          <w:lang w:eastAsia="it-IT"/>
          <w14:ligatures w14:val="none"/>
        </w:rPr>
        <w:fldChar w:fldCharType="end"/>
      </w:r>
      <w:bookmarkEnd w:id="0"/>
    </w:p>
    <w:p w14:paraId="7352BF25" w14:textId="77777777" w:rsidR="00DB1DAC" w:rsidRPr="00DB1DAC" w:rsidRDefault="00DB1DAC" w:rsidP="00DB1DAC">
      <w:pPr>
        <w:shd w:val="clear" w:color="auto" w:fill="FFFFFF"/>
        <w:spacing w:after="0" w:line="202" w:lineRule="atLeast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it-IT"/>
          <w14:ligatures w14:val="none"/>
        </w:rPr>
      </w:pPr>
      <w:hyperlink r:id="rId9" w:history="1">
        <w:r w:rsidRPr="00DB1DAC">
          <w:rPr>
            <w:rFonts w:ascii="Verdana" w:eastAsia="Times New Roman" w:hAnsi="Verdana" w:cs="Times New Roman"/>
            <w:b/>
            <w:bCs/>
            <w:color w:val="0000FF"/>
            <w:kern w:val="0"/>
            <w:sz w:val="17"/>
            <w:szCs w:val="17"/>
            <w:lang w:eastAsia="it-IT"/>
            <w14:ligatures w14:val="none"/>
          </w:rPr>
          <w:t>Francesco Zaffini</w:t>
        </w:r>
      </w:hyperlink>
      <w:r w:rsidRPr="00DB1DAC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it-IT"/>
          <w14:ligatures w14:val="none"/>
        </w:rPr>
        <w:t> (</w:t>
      </w:r>
      <w:proofErr w:type="spellStart"/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  <w:fldChar w:fldCharType="begin"/>
      </w:r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  <w:instrText>HYPERLINK "https://www.senato.it/loc/link.asp?tipodoc=SGRP&amp;leg=19&amp;id=85"</w:instrText>
      </w:r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</w:r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  <w:fldChar w:fldCharType="separate"/>
      </w:r>
      <w:r w:rsidRPr="00DB1DAC">
        <w:rPr>
          <w:rFonts w:ascii="Verdana" w:eastAsia="Times New Roman" w:hAnsi="Verdana" w:cs="Times New Roman"/>
          <w:color w:val="0000FF"/>
          <w:kern w:val="0"/>
          <w:sz w:val="15"/>
          <w:szCs w:val="15"/>
          <w:lang w:eastAsia="it-IT"/>
          <w14:ligatures w14:val="none"/>
        </w:rPr>
        <w:t>FdI</w:t>
      </w:r>
      <w:proofErr w:type="spellEnd"/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  <w:fldChar w:fldCharType="end"/>
      </w:r>
      <w:r w:rsidRPr="00DB1DAC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it-IT"/>
          <w14:ligatures w14:val="none"/>
        </w:rPr>
        <w:t>) , </w:t>
      </w:r>
      <w:hyperlink r:id="rId10" w:history="1">
        <w:r w:rsidRPr="00DB1DAC">
          <w:rPr>
            <w:rFonts w:ascii="Verdana" w:eastAsia="Times New Roman" w:hAnsi="Verdana" w:cs="Times New Roman"/>
            <w:b/>
            <w:bCs/>
            <w:color w:val="0000FF"/>
            <w:kern w:val="0"/>
            <w:sz w:val="17"/>
            <w:szCs w:val="17"/>
            <w:lang w:eastAsia="it-IT"/>
            <w14:ligatures w14:val="none"/>
          </w:rPr>
          <w:t>Elena Leonardi</w:t>
        </w:r>
      </w:hyperlink>
      <w:r w:rsidRPr="00DB1DAC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it-IT"/>
          <w14:ligatures w14:val="none"/>
        </w:rPr>
        <w:t> (</w:t>
      </w:r>
      <w:proofErr w:type="spellStart"/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  <w:fldChar w:fldCharType="begin"/>
      </w:r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  <w:instrText>HYPERLINK "https://www.senato.it/loc/link.asp?tipodoc=SGRP&amp;leg=19&amp;id=85"</w:instrText>
      </w:r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</w:r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  <w:fldChar w:fldCharType="separate"/>
      </w:r>
      <w:r w:rsidRPr="00DB1DAC">
        <w:rPr>
          <w:rFonts w:ascii="Verdana" w:eastAsia="Times New Roman" w:hAnsi="Verdana" w:cs="Times New Roman"/>
          <w:color w:val="0000FF"/>
          <w:kern w:val="0"/>
          <w:sz w:val="15"/>
          <w:szCs w:val="15"/>
          <w:lang w:eastAsia="it-IT"/>
          <w14:ligatures w14:val="none"/>
        </w:rPr>
        <w:t>FdI</w:t>
      </w:r>
      <w:proofErr w:type="spellEnd"/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  <w:fldChar w:fldCharType="end"/>
      </w:r>
      <w:r w:rsidRPr="00DB1DAC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it-IT"/>
          <w14:ligatures w14:val="none"/>
        </w:rPr>
        <w:t>) , </w:t>
      </w:r>
      <w:hyperlink r:id="rId11" w:history="1">
        <w:r w:rsidRPr="00DB1DAC">
          <w:rPr>
            <w:rFonts w:ascii="Verdana" w:eastAsia="Times New Roman" w:hAnsi="Verdana" w:cs="Times New Roman"/>
            <w:b/>
            <w:bCs/>
            <w:color w:val="0000FF"/>
            <w:kern w:val="0"/>
            <w:sz w:val="17"/>
            <w:szCs w:val="17"/>
            <w:lang w:eastAsia="it-IT"/>
            <w14:ligatures w14:val="none"/>
          </w:rPr>
          <w:t>Gianni Berrino</w:t>
        </w:r>
      </w:hyperlink>
      <w:r w:rsidRPr="00DB1DAC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it-IT"/>
          <w14:ligatures w14:val="none"/>
        </w:rPr>
        <w:t> (</w:t>
      </w:r>
      <w:proofErr w:type="spellStart"/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  <w:fldChar w:fldCharType="begin"/>
      </w:r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  <w:instrText>HYPERLINK "https://www.senato.it/loc/link.asp?tipodoc=SGRP&amp;leg=19&amp;id=85"</w:instrText>
      </w:r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</w:r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  <w:fldChar w:fldCharType="separate"/>
      </w:r>
      <w:r w:rsidRPr="00DB1DAC">
        <w:rPr>
          <w:rFonts w:ascii="Verdana" w:eastAsia="Times New Roman" w:hAnsi="Verdana" w:cs="Times New Roman"/>
          <w:color w:val="0000FF"/>
          <w:kern w:val="0"/>
          <w:sz w:val="15"/>
          <w:szCs w:val="15"/>
          <w:lang w:eastAsia="it-IT"/>
          <w14:ligatures w14:val="none"/>
        </w:rPr>
        <w:t>FdI</w:t>
      </w:r>
      <w:proofErr w:type="spellEnd"/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  <w:fldChar w:fldCharType="end"/>
      </w:r>
      <w:r w:rsidRPr="00DB1DAC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it-IT"/>
          <w14:ligatures w14:val="none"/>
        </w:rPr>
        <w:t>) , </w:t>
      </w:r>
      <w:hyperlink r:id="rId12" w:history="1">
        <w:r w:rsidRPr="00DB1DAC">
          <w:rPr>
            <w:rFonts w:ascii="Verdana" w:eastAsia="Times New Roman" w:hAnsi="Verdana" w:cs="Times New Roman"/>
            <w:b/>
            <w:bCs/>
            <w:color w:val="0000FF"/>
            <w:kern w:val="0"/>
            <w:sz w:val="17"/>
            <w:szCs w:val="17"/>
            <w:lang w:eastAsia="it-IT"/>
            <w14:ligatures w14:val="none"/>
          </w:rPr>
          <w:t>Paola Mancini</w:t>
        </w:r>
      </w:hyperlink>
      <w:r w:rsidRPr="00DB1DAC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it-IT"/>
          <w14:ligatures w14:val="none"/>
        </w:rPr>
        <w:t> (</w:t>
      </w:r>
      <w:proofErr w:type="spellStart"/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  <w:fldChar w:fldCharType="begin"/>
      </w:r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  <w:instrText>HYPERLINK "https://www.senato.it/loc/link.asp?tipodoc=SGRP&amp;leg=19&amp;id=85"</w:instrText>
      </w:r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</w:r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  <w:fldChar w:fldCharType="separate"/>
      </w:r>
      <w:r w:rsidRPr="00DB1DAC">
        <w:rPr>
          <w:rFonts w:ascii="Verdana" w:eastAsia="Times New Roman" w:hAnsi="Verdana" w:cs="Times New Roman"/>
          <w:color w:val="0000FF"/>
          <w:kern w:val="0"/>
          <w:sz w:val="15"/>
          <w:szCs w:val="15"/>
          <w:lang w:eastAsia="it-IT"/>
          <w14:ligatures w14:val="none"/>
        </w:rPr>
        <w:t>FdI</w:t>
      </w:r>
      <w:proofErr w:type="spellEnd"/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  <w:fldChar w:fldCharType="end"/>
      </w:r>
      <w:r w:rsidRPr="00DB1DAC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it-IT"/>
          <w14:ligatures w14:val="none"/>
        </w:rPr>
        <w:t>) , </w:t>
      </w:r>
      <w:hyperlink r:id="rId13" w:history="1">
        <w:r w:rsidRPr="00DB1DAC">
          <w:rPr>
            <w:rFonts w:ascii="Verdana" w:eastAsia="Times New Roman" w:hAnsi="Verdana" w:cs="Times New Roman"/>
            <w:b/>
            <w:bCs/>
            <w:color w:val="0000FF"/>
            <w:kern w:val="0"/>
            <w:sz w:val="17"/>
            <w:szCs w:val="17"/>
            <w:lang w:eastAsia="it-IT"/>
            <w14:ligatures w14:val="none"/>
          </w:rPr>
          <w:t>Raoul Russo</w:t>
        </w:r>
      </w:hyperlink>
      <w:r w:rsidRPr="00DB1DAC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it-IT"/>
          <w14:ligatures w14:val="none"/>
        </w:rPr>
        <w:t> (</w:t>
      </w:r>
      <w:proofErr w:type="spellStart"/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  <w:fldChar w:fldCharType="begin"/>
      </w:r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  <w:instrText>HYPERLINK "https://www.senato.it/loc/link.asp?tipodoc=SGRP&amp;leg=19&amp;id=85"</w:instrText>
      </w:r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</w:r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  <w:fldChar w:fldCharType="separate"/>
      </w:r>
      <w:r w:rsidRPr="00DB1DAC">
        <w:rPr>
          <w:rFonts w:ascii="Verdana" w:eastAsia="Times New Roman" w:hAnsi="Verdana" w:cs="Times New Roman"/>
          <w:color w:val="0000FF"/>
          <w:kern w:val="0"/>
          <w:sz w:val="15"/>
          <w:szCs w:val="15"/>
          <w:lang w:eastAsia="it-IT"/>
          <w14:ligatures w14:val="none"/>
        </w:rPr>
        <w:t>FdI</w:t>
      </w:r>
      <w:proofErr w:type="spellEnd"/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  <w:fldChar w:fldCharType="end"/>
      </w:r>
      <w:r w:rsidRPr="00DB1DAC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it-IT"/>
          <w14:ligatures w14:val="none"/>
        </w:rPr>
        <w:t>) , </w:t>
      </w:r>
      <w:hyperlink r:id="rId14" w:history="1">
        <w:r w:rsidRPr="00DB1DAC">
          <w:rPr>
            <w:rFonts w:ascii="Verdana" w:eastAsia="Times New Roman" w:hAnsi="Verdana" w:cs="Times New Roman"/>
            <w:b/>
            <w:bCs/>
            <w:color w:val="0000FF"/>
            <w:kern w:val="0"/>
            <w:sz w:val="17"/>
            <w:szCs w:val="17"/>
            <w:lang w:eastAsia="it-IT"/>
            <w14:ligatures w14:val="none"/>
          </w:rPr>
          <w:t>Giovanni Satta</w:t>
        </w:r>
      </w:hyperlink>
      <w:r w:rsidRPr="00DB1DAC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it-IT"/>
          <w14:ligatures w14:val="none"/>
        </w:rPr>
        <w:t> (</w:t>
      </w:r>
      <w:proofErr w:type="spellStart"/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  <w:fldChar w:fldCharType="begin"/>
      </w:r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  <w:instrText>HYPERLINK "https://www.senato.it/loc/link.asp?tipodoc=SGRP&amp;leg=19&amp;id=85"</w:instrText>
      </w:r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</w:r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  <w:fldChar w:fldCharType="separate"/>
      </w:r>
      <w:r w:rsidRPr="00DB1DAC">
        <w:rPr>
          <w:rFonts w:ascii="Verdana" w:eastAsia="Times New Roman" w:hAnsi="Verdana" w:cs="Times New Roman"/>
          <w:color w:val="0000FF"/>
          <w:kern w:val="0"/>
          <w:sz w:val="15"/>
          <w:szCs w:val="15"/>
          <w:lang w:eastAsia="it-IT"/>
          <w14:ligatures w14:val="none"/>
        </w:rPr>
        <w:t>FdI</w:t>
      </w:r>
      <w:proofErr w:type="spellEnd"/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  <w:fldChar w:fldCharType="end"/>
      </w:r>
      <w:r w:rsidRPr="00DB1DAC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it-IT"/>
          <w14:ligatures w14:val="none"/>
        </w:rPr>
        <w:t>) , </w:t>
      </w:r>
      <w:hyperlink r:id="rId15" w:history="1">
        <w:r w:rsidRPr="00DB1DAC">
          <w:rPr>
            <w:rFonts w:ascii="Verdana" w:eastAsia="Times New Roman" w:hAnsi="Verdana" w:cs="Times New Roman"/>
            <w:b/>
            <w:bCs/>
            <w:color w:val="0000FF"/>
            <w:kern w:val="0"/>
            <w:sz w:val="17"/>
            <w:szCs w:val="17"/>
            <w:lang w:eastAsia="it-IT"/>
            <w14:ligatures w14:val="none"/>
          </w:rPr>
          <w:t>Bartolomeo Amidei</w:t>
        </w:r>
      </w:hyperlink>
      <w:r w:rsidRPr="00DB1DAC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it-IT"/>
          <w14:ligatures w14:val="none"/>
        </w:rPr>
        <w:t> (</w:t>
      </w:r>
      <w:proofErr w:type="spellStart"/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  <w:fldChar w:fldCharType="begin"/>
      </w:r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  <w:instrText>HYPERLINK "https://www.senato.it/loc/link.asp?tipodoc=SGRP&amp;leg=19&amp;id=85"</w:instrText>
      </w:r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</w:r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  <w:fldChar w:fldCharType="separate"/>
      </w:r>
      <w:r w:rsidRPr="00DB1DAC">
        <w:rPr>
          <w:rFonts w:ascii="Verdana" w:eastAsia="Times New Roman" w:hAnsi="Verdana" w:cs="Times New Roman"/>
          <w:color w:val="0000FF"/>
          <w:kern w:val="0"/>
          <w:sz w:val="15"/>
          <w:szCs w:val="15"/>
          <w:lang w:eastAsia="it-IT"/>
          <w14:ligatures w14:val="none"/>
        </w:rPr>
        <w:t>FdI</w:t>
      </w:r>
      <w:proofErr w:type="spellEnd"/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  <w:fldChar w:fldCharType="end"/>
      </w:r>
      <w:r w:rsidRPr="00DB1DAC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it-IT"/>
          <w14:ligatures w14:val="none"/>
        </w:rPr>
        <w:t>) , </w:t>
      </w:r>
      <w:hyperlink r:id="rId16" w:history="1">
        <w:r w:rsidRPr="00DB1DAC">
          <w:rPr>
            <w:rFonts w:ascii="Verdana" w:eastAsia="Times New Roman" w:hAnsi="Verdana" w:cs="Times New Roman"/>
            <w:b/>
            <w:bCs/>
            <w:color w:val="0000FF"/>
            <w:kern w:val="0"/>
            <w:sz w:val="17"/>
            <w:szCs w:val="17"/>
            <w:lang w:eastAsia="it-IT"/>
            <w14:ligatures w14:val="none"/>
          </w:rPr>
          <w:t xml:space="preserve">Michele </w:t>
        </w:r>
        <w:proofErr w:type="spellStart"/>
        <w:r w:rsidRPr="00DB1DAC">
          <w:rPr>
            <w:rFonts w:ascii="Verdana" w:eastAsia="Times New Roman" w:hAnsi="Verdana" w:cs="Times New Roman"/>
            <w:b/>
            <w:bCs/>
            <w:color w:val="0000FF"/>
            <w:kern w:val="0"/>
            <w:sz w:val="17"/>
            <w:szCs w:val="17"/>
            <w:lang w:eastAsia="it-IT"/>
            <w14:ligatures w14:val="none"/>
          </w:rPr>
          <w:t>Barcaiuolo</w:t>
        </w:r>
        <w:proofErr w:type="spellEnd"/>
      </w:hyperlink>
      <w:r w:rsidRPr="00DB1DAC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it-IT"/>
          <w14:ligatures w14:val="none"/>
        </w:rPr>
        <w:t> (</w:t>
      </w:r>
      <w:proofErr w:type="spellStart"/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  <w:fldChar w:fldCharType="begin"/>
      </w:r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  <w:instrText>HYPERLINK "https://www.senato.it/loc/link.asp?tipodoc=SGRP&amp;leg=19&amp;id=85"</w:instrText>
      </w:r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</w:r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  <w:fldChar w:fldCharType="separate"/>
      </w:r>
      <w:r w:rsidRPr="00DB1DAC">
        <w:rPr>
          <w:rFonts w:ascii="Verdana" w:eastAsia="Times New Roman" w:hAnsi="Verdana" w:cs="Times New Roman"/>
          <w:color w:val="0000FF"/>
          <w:kern w:val="0"/>
          <w:sz w:val="15"/>
          <w:szCs w:val="15"/>
          <w:lang w:eastAsia="it-IT"/>
          <w14:ligatures w14:val="none"/>
        </w:rPr>
        <w:t>FdI</w:t>
      </w:r>
      <w:proofErr w:type="spellEnd"/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  <w:fldChar w:fldCharType="end"/>
      </w:r>
      <w:r w:rsidRPr="00DB1DAC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it-IT"/>
          <w14:ligatures w14:val="none"/>
        </w:rPr>
        <w:t>) , </w:t>
      </w:r>
      <w:hyperlink r:id="rId17" w:history="1">
        <w:r w:rsidRPr="00DB1DAC">
          <w:rPr>
            <w:rFonts w:ascii="Verdana" w:eastAsia="Times New Roman" w:hAnsi="Verdana" w:cs="Times New Roman"/>
            <w:b/>
            <w:bCs/>
            <w:color w:val="0000FF"/>
            <w:kern w:val="0"/>
            <w:sz w:val="17"/>
            <w:szCs w:val="17"/>
            <w:lang w:eastAsia="it-IT"/>
            <w14:ligatures w14:val="none"/>
          </w:rPr>
          <w:t>Carmela Bucalo</w:t>
        </w:r>
      </w:hyperlink>
      <w:r w:rsidRPr="00DB1DAC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it-IT"/>
          <w14:ligatures w14:val="none"/>
        </w:rPr>
        <w:t> (</w:t>
      </w:r>
      <w:proofErr w:type="spellStart"/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  <w:fldChar w:fldCharType="begin"/>
      </w:r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  <w:instrText>HYPERLINK "https://www.senato.it/loc/link.asp?tipodoc=SGRP&amp;leg=19&amp;id=85"</w:instrText>
      </w:r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</w:r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  <w:fldChar w:fldCharType="separate"/>
      </w:r>
      <w:r w:rsidRPr="00DB1DAC">
        <w:rPr>
          <w:rFonts w:ascii="Verdana" w:eastAsia="Times New Roman" w:hAnsi="Verdana" w:cs="Times New Roman"/>
          <w:color w:val="0000FF"/>
          <w:kern w:val="0"/>
          <w:sz w:val="15"/>
          <w:szCs w:val="15"/>
          <w:lang w:eastAsia="it-IT"/>
          <w14:ligatures w14:val="none"/>
        </w:rPr>
        <w:t>FdI</w:t>
      </w:r>
      <w:proofErr w:type="spellEnd"/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  <w:fldChar w:fldCharType="end"/>
      </w:r>
      <w:r w:rsidRPr="00DB1DAC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it-IT"/>
          <w14:ligatures w14:val="none"/>
        </w:rPr>
        <w:t>) , </w:t>
      </w:r>
      <w:hyperlink r:id="rId18" w:history="1">
        <w:r w:rsidRPr="00DB1DAC">
          <w:rPr>
            <w:rFonts w:ascii="Verdana" w:eastAsia="Times New Roman" w:hAnsi="Verdana" w:cs="Times New Roman"/>
            <w:b/>
            <w:bCs/>
            <w:color w:val="0000FF"/>
            <w:kern w:val="0"/>
            <w:sz w:val="17"/>
            <w:szCs w:val="17"/>
            <w:lang w:eastAsia="it-IT"/>
            <w14:ligatures w14:val="none"/>
          </w:rPr>
          <w:t>Susanna Donatella Campione</w:t>
        </w:r>
      </w:hyperlink>
      <w:r w:rsidRPr="00DB1DAC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it-IT"/>
          <w14:ligatures w14:val="none"/>
        </w:rPr>
        <w:t> (</w:t>
      </w:r>
      <w:proofErr w:type="spellStart"/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  <w:fldChar w:fldCharType="begin"/>
      </w:r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  <w:instrText>HYPERLINK "https://www.senato.it/loc/link.asp?tipodoc=SGRP&amp;leg=19&amp;id=85"</w:instrText>
      </w:r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</w:r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  <w:fldChar w:fldCharType="separate"/>
      </w:r>
      <w:r w:rsidRPr="00DB1DAC">
        <w:rPr>
          <w:rFonts w:ascii="Verdana" w:eastAsia="Times New Roman" w:hAnsi="Verdana" w:cs="Times New Roman"/>
          <w:color w:val="0000FF"/>
          <w:kern w:val="0"/>
          <w:sz w:val="15"/>
          <w:szCs w:val="15"/>
          <w:lang w:eastAsia="it-IT"/>
          <w14:ligatures w14:val="none"/>
        </w:rPr>
        <w:t>FdI</w:t>
      </w:r>
      <w:proofErr w:type="spellEnd"/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  <w:fldChar w:fldCharType="end"/>
      </w:r>
      <w:r w:rsidRPr="00DB1DAC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it-IT"/>
          <w14:ligatures w14:val="none"/>
        </w:rPr>
        <w:t>) , </w:t>
      </w:r>
      <w:hyperlink r:id="rId19" w:history="1">
        <w:r w:rsidRPr="00DB1DAC">
          <w:rPr>
            <w:rFonts w:ascii="Verdana" w:eastAsia="Times New Roman" w:hAnsi="Verdana" w:cs="Times New Roman"/>
            <w:b/>
            <w:bCs/>
            <w:color w:val="0000FF"/>
            <w:kern w:val="0"/>
            <w:sz w:val="17"/>
            <w:szCs w:val="17"/>
            <w:lang w:eastAsia="it-IT"/>
            <w14:ligatures w14:val="none"/>
          </w:rPr>
          <w:t>Guido Castelli</w:t>
        </w:r>
      </w:hyperlink>
      <w:r w:rsidRPr="00DB1DAC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it-IT"/>
          <w14:ligatures w14:val="none"/>
        </w:rPr>
        <w:t> (</w:t>
      </w:r>
      <w:proofErr w:type="spellStart"/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  <w:fldChar w:fldCharType="begin"/>
      </w:r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  <w:instrText>HYPERLINK "https://www.senato.it/loc/link.asp?tipodoc=SGRP&amp;leg=19&amp;id=85"</w:instrText>
      </w:r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</w:r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  <w:fldChar w:fldCharType="separate"/>
      </w:r>
      <w:r w:rsidRPr="00DB1DAC">
        <w:rPr>
          <w:rFonts w:ascii="Verdana" w:eastAsia="Times New Roman" w:hAnsi="Verdana" w:cs="Times New Roman"/>
          <w:color w:val="0000FF"/>
          <w:kern w:val="0"/>
          <w:sz w:val="15"/>
          <w:szCs w:val="15"/>
          <w:lang w:eastAsia="it-IT"/>
          <w14:ligatures w14:val="none"/>
        </w:rPr>
        <w:t>FdI</w:t>
      </w:r>
      <w:proofErr w:type="spellEnd"/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  <w:fldChar w:fldCharType="end"/>
      </w:r>
      <w:r w:rsidRPr="00DB1DAC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it-IT"/>
          <w14:ligatures w14:val="none"/>
        </w:rPr>
        <w:t>) , </w:t>
      </w:r>
      <w:hyperlink r:id="rId20" w:history="1">
        <w:r w:rsidRPr="00DB1DAC">
          <w:rPr>
            <w:rFonts w:ascii="Verdana" w:eastAsia="Times New Roman" w:hAnsi="Verdana" w:cs="Times New Roman"/>
            <w:b/>
            <w:bCs/>
            <w:color w:val="0000FF"/>
            <w:kern w:val="0"/>
            <w:sz w:val="17"/>
            <w:szCs w:val="17"/>
            <w:lang w:eastAsia="it-IT"/>
            <w14:ligatures w14:val="none"/>
          </w:rPr>
          <w:t>Luca De Carlo</w:t>
        </w:r>
      </w:hyperlink>
      <w:r w:rsidRPr="00DB1DAC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it-IT"/>
          <w14:ligatures w14:val="none"/>
        </w:rPr>
        <w:t> (</w:t>
      </w:r>
      <w:proofErr w:type="spellStart"/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  <w:fldChar w:fldCharType="begin"/>
      </w:r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  <w:instrText>HYPERLINK "https://www.senato.it/loc/link.asp?tipodoc=SGRP&amp;leg=19&amp;id=85"</w:instrText>
      </w:r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</w:r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  <w:fldChar w:fldCharType="separate"/>
      </w:r>
      <w:r w:rsidRPr="00DB1DAC">
        <w:rPr>
          <w:rFonts w:ascii="Verdana" w:eastAsia="Times New Roman" w:hAnsi="Verdana" w:cs="Times New Roman"/>
          <w:color w:val="0000FF"/>
          <w:kern w:val="0"/>
          <w:sz w:val="15"/>
          <w:szCs w:val="15"/>
          <w:lang w:eastAsia="it-IT"/>
          <w14:ligatures w14:val="none"/>
        </w:rPr>
        <w:t>FdI</w:t>
      </w:r>
      <w:proofErr w:type="spellEnd"/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  <w:fldChar w:fldCharType="end"/>
      </w:r>
      <w:r w:rsidRPr="00DB1DAC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it-IT"/>
          <w14:ligatures w14:val="none"/>
        </w:rPr>
        <w:t>) , </w:t>
      </w:r>
      <w:hyperlink r:id="rId21" w:history="1">
        <w:r w:rsidRPr="00DB1DAC">
          <w:rPr>
            <w:rFonts w:ascii="Verdana" w:eastAsia="Times New Roman" w:hAnsi="Verdana" w:cs="Times New Roman"/>
            <w:b/>
            <w:bCs/>
            <w:color w:val="0000FF"/>
            <w:kern w:val="0"/>
            <w:sz w:val="17"/>
            <w:szCs w:val="17"/>
            <w:lang w:eastAsia="it-IT"/>
            <w14:ligatures w14:val="none"/>
          </w:rPr>
          <w:t>Costanzo Della Porta</w:t>
        </w:r>
      </w:hyperlink>
      <w:r w:rsidRPr="00DB1DAC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it-IT"/>
          <w14:ligatures w14:val="none"/>
        </w:rPr>
        <w:t> (</w:t>
      </w:r>
      <w:proofErr w:type="spellStart"/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  <w:fldChar w:fldCharType="begin"/>
      </w:r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  <w:instrText>HYPERLINK "https://www.senato.it/loc/link.asp?tipodoc=SGRP&amp;leg=19&amp;id=85"</w:instrText>
      </w:r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</w:r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  <w:fldChar w:fldCharType="separate"/>
      </w:r>
      <w:r w:rsidRPr="00DB1DAC">
        <w:rPr>
          <w:rFonts w:ascii="Verdana" w:eastAsia="Times New Roman" w:hAnsi="Verdana" w:cs="Times New Roman"/>
          <w:color w:val="0000FF"/>
          <w:kern w:val="0"/>
          <w:sz w:val="15"/>
          <w:szCs w:val="15"/>
          <w:lang w:eastAsia="it-IT"/>
          <w14:ligatures w14:val="none"/>
        </w:rPr>
        <w:t>FdI</w:t>
      </w:r>
      <w:proofErr w:type="spellEnd"/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  <w:fldChar w:fldCharType="end"/>
      </w:r>
      <w:r w:rsidRPr="00DB1DAC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it-IT"/>
          <w14:ligatures w14:val="none"/>
        </w:rPr>
        <w:t>) , </w:t>
      </w:r>
      <w:hyperlink r:id="rId22" w:history="1">
        <w:r w:rsidRPr="00DB1DAC">
          <w:rPr>
            <w:rFonts w:ascii="Verdana" w:eastAsia="Times New Roman" w:hAnsi="Verdana" w:cs="Times New Roman"/>
            <w:b/>
            <w:bCs/>
            <w:color w:val="0000FF"/>
            <w:kern w:val="0"/>
            <w:sz w:val="17"/>
            <w:szCs w:val="17"/>
            <w:lang w:eastAsia="it-IT"/>
            <w14:ligatures w14:val="none"/>
          </w:rPr>
          <w:t>Andrea De Priamo</w:t>
        </w:r>
      </w:hyperlink>
      <w:r w:rsidRPr="00DB1DAC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it-IT"/>
          <w14:ligatures w14:val="none"/>
        </w:rPr>
        <w:t> (</w:t>
      </w:r>
      <w:proofErr w:type="spellStart"/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  <w:fldChar w:fldCharType="begin"/>
      </w:r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  <w:instrText>HYPERLINK "https://www.senato.it/loc/link.asp?tipodoc=SGRP&amp;leg=19&amp;id=85"</w:instrText>
      </w:r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</w:r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  <w:fldChar w:fldCharType="separate"/>
      </w:r>
      <w:r w:rsidRPr="00DB1DAC">
        <w:rPr>
          <w:rFonts w:ascii="Verdana" w:eastAsia="Times New Roman" w:hAnsi="Verdana" w:cs="Times New Roman"/>
          <w:color w:val="0000FF"/>
          <w:kern w:val="0"/>
          <w:sz w:val="15"/>
          <w:szCs w:val="15"/>
          <w:lang w:eastAsia="it-IT"/>
          <w14:ligatures w14:val="none"/>
        </w:rPr>
        <w:t>FdI</w:t>
      </w:r>
      <w:proofErr w:type="spellEnd"/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  <w:fldChar w:fldCharType="end"/>
      </w:r>
      <w:r w:rsidRPr="00DB1DAC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it-IT"/>
          <w14:ligatures w14:val="none"/>
        </w:rPr>
        <w:t>) , </w:t>
      </w:r>
      <w:hyperlink r:id="rId23" w:history="1">
        <w:r w:rsidRPr="00DB1DAC">
          <w:rPr>
            <w:rFonts w:ascii="Verdana" w:eastAsia="Times New Roman" w:hAnsi="Verdana" w:cs="Times New Roman"/>
            <w:b/>
            <w:bCs/>
            <w:color w:val="0000FF"/>
            <w:kern w:val="0"/>
            <w:sz w:val="17"/>
            <w:szCs w:val="17"/>
            <w:lang w:eastAsia="it-IT"/>
            <w14:ligatures w14:val="none"/>
          </w:rPr>
          <w:t xml:space="preserve">Anna Maria </w:t>
        </w:r>
        <w:proofErr w:type="spellStart"/>
        <w:r w:rsidRPr="00DB1DAC">
          <w:rPr>
            <w:rFonts w:ascii="Verdana" w:eastAsia="Times New Roman" w:hAnsi="Verdana" w:cs="Times New Roman"/>
            <w:b/>
            <w:bCs/>
            <w:color w:val="0000FF"/>
            <w:kern w:val="0"/>
            <w:sz w:val="17"/>
            <w:szCs w:val="17"/>
            <w:lang w:eastAsia="it-IT"/>
            <w14:ligatures w14:val="none"/>
          </w:rPr>
          <w:t>Fallucchi</w:t>
        </w:r>
        <w:proofErr w:type="spellEnd"/>
      </w:hyperlink>
      <w:r w:rsidRPr="00DB1DAC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it-IT"/>
          <w14:ligatures w14:val="none"/>
        </w:rPr>
        <w:t> (</w:t>
      </w:r>
      <w:proofErr w:type="spellStart"/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  <w:fldChar w:fldCharType="begin"/>
      </w:r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  <w:instrText>HYPERLINK "https://www.senato.it/loc/link.asp?tipodoc=SGRP&amp;leg=19&amp;id=85"</w:instrText>
      </w:r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</w:r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  <w:fldChar w:fldCharType="separate"/>
      </w:r>
      <w:r w:rsidRPr="00DB1DAC">
        <w:rPr>
          <w:rFonts w:ascii="Verdana" w:eastAsia="Times New Roman" w:hAnsi="Verdana" w:cs="Times New Roman"/>
          <w:color w:val="0000FF"/>
          <w:kern w:val="0"/>
          <w:sz w:val="15"/>
          <w:szCs w:val="15"/>
          <w:lang w:eastAsia="it-IT"/>
          <w14:ligatures w14:val="none"/>
        </w:rPr>
        <w:t>FdI</w:t>
      </w:r>
      <w:proofErr w:type="spellEnd"/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  <w:fldChar w:fldCharType="end"/>
      </w:r>
      <w:r w:rsidRPr="00DB1DAC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it-IT"/>
          <w14:ligatures w14:val="none"/>
        </w:rPr>
        <w:t>) , </w:t>
      </w:r>
      <w:hyperlink r:id="rId24" w:history="1">
        <w:r w:rsidRPr="00DB1DAC">
          <w:rPr>
            <w:rFonts w:ascii="Verdana" w:eastAsia="Times New Roman" w:hAnsi="Verdana" w:cs="Times New Roman"/>
            <w:b/>
            <w:bCs/>
            <w:color w:val="0000FF"/>
            <w:kern w:val="0"/>
            <w:sz w:val="17"/>
            <w:szCs w:val="17"/>
            <w:lang w:eastAsia="it-IT"/>
            <w14:ligatures w14:val="none"/>
          </w:rPr>
          <w:t xml:space="preserve">Marta </w:t>
        </w:r>
        <w:proofErr w:type="spellStart"/>
        <w:r w:rsidRPr="00DB1DAC">
          <w:rPr>
            <w:rFonts w:ascii="Verdana" w:eastAsia="Times New Roman" w:hAnsi="Verdana" w:cs="Times New Roman"/>
            <w:b/>
            <w:bCs/>
            <w:color w:val="0000FF"/>
            <w:kern w:val="0"/>
            <w:sz w:val="17"/>
            <w:szCs w:val="17"/>
            <w:lang w:eastAsia="it-IT"/>
            <w14:ligatures w14:val="none"/>
          </w:rPr>
          <w:t>Farolfi</w:t>
        </w:r>
        <w:proofErr w:type="spellEnd"/>
      </w:hyperlink>
      <w:r w:rsidRPr="00DB1DAC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it-IT"/>
          <w14:ligatures w14:val="none"/>
        </w:rPr>
        <w:t> (</w:t>
      </w:r>
      <w:proofErr w:type="spellStart"/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  <w:fldChar w:fldCharType="begin"/>
      </w:r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  <w:instrText>HYPERLINK "https://www.senato.it/loc/link.asp?tipodoc=SGRP&amp;leg=19&amp;id=85"</w:instrText>
      </w:r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</w:r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  <w:fldChar w:fldCharType="separate"/>
      </w:r>
      <w:r w:rsidRPr="00DB1DAC">
        <w:rPr>
          <w:rFonts w:ascii="Verdana" w:eastAsia="Times New Roman" w:hAnsi="Verdana" w:cs="Times New Roman"/>
          <w:color w:val="0000FF"/>
          <w:kern w:val="0"/>
          <w:sz w:val="15"/>
          <w:szCs w:val="15"/>
          <w:lang w:eastAsia="it-IT"/>
          <w14:ligatures w14:val="none"/>
        </w:rPr>
        <w:t>FdI</w:t>
      </w:r>
      <w:proofErr w:type="spellEnd"/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  <w:fldChar w:fldCharType="end"/>
      </w:r>
      <w:r w:rsidRPr="00DB1DAC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it-IT"/>
          <w14:ligatures w14:val="none"/>
        </w:rPr>
        <w:t>) , </w:t>
      </w:r>
      <w:hyperlink r:id="rId25" w:history="1">
        <w:r w:rsidRPr="00DB1DAC">
          <w:rPr>
            <w:rFonts w:ascii="Verdana" w:eastAsia="Times New Roman" w:hAnsi="Verdana" w:cs="Times New Roman"/>
            <w:b/>
            <w:bCs/>
            <w:color w:val="0000FF"/>
            <w:kern w:val="0"/>
            <w:sz w:val="17"/>
            <w:szCs w:val="17"/>
            <w:lang w:eastAsia="it-IT"/>
            <w14:ligatures w14:val="none"/>
          </w:rPr>
          <w:t>Matteo Gelmetti</w:t>
        </w:r>
      </w:hyperlink>
      <w:r w:rsidRPr="00DB1DAC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it-IT"/>
          <w14:ligatures w14:val="none"/>
        </w:rPr>
        <w:t> (</w:t>
      </w:r>
      <w:proofErr w:type="spellStart"/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  <w:fldChar w:fldCharType="begin"/>
      </w:r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  <w:instrText>HYPERLINK "https://www.senato.it/loc/link.asp?tipodoc=SGRP&amp;leg=19&amp;id=85"</w:instrText>
      </w:r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</w:r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  <w:fldChar w:fldCharType="separate"/>
      </w:r>
      <w:r w:rsidRPr="00DB1DAC">
        <w:rPr>
          <w:rFonts w:ascii="Verdana" w:eastAsia="Times New Roman" w:hAnsi="Verdana" w:cs="Times New Roman"/>
          <w:color w:val="0000FF"/>
          <w:kern w:val="0"/>
          <w:sz w:val="15"/>
          <w:szCs w:val="15"/>
          <w:lang w:eastAsia="it-IT"/>
          <w14:ligatures w14:val="none"/>
        </w:rPr>
        <w:t>FdI</w:t>
      </w:r>
      <w:proofErr w:type="spellEnd"/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  <w:fldChar w:fldCharType="end"/>
      </w:r>
      <w:r w:rsidRPr="00DB1DAC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it-IT"/>
          <w14:ligatures w14:val="none"/>
        </w:rPr>
        <w:t>) , </w:t>
      </w:r>
      <w:hyperlink r:id="rId26" w:history="1">
        <w:r w:rsidRPr="00DB1DAC">
          <w:rPr>
            <w:rFonts w:ascii="Verdana" w:eastAsia="Times New Roman" w:hAnsi="Verdana" w:cs="Times New Roman"/>
            <w:b/>
            <w:bCs/>
            <w:color w:val="0000FF"/>
            <w:kern w:val="0"/>
            <w:sz w:val="17"/>
            <w:szCs w:val="17"/>
            <w:lang w:eastAsia="it-IT"/>
            <w14:ligatures w14:val="none"/>
          </w:rPr>
          <w:t>Antonio Iannone</w:t>
        </w:r>
      </w:hyperlink>
      <w:r w:rsidRPr="00DB1DAC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it-IT"/>
          <w14:ligatures w14:val="none"/>
        </w:rPr>
        <w:t> (</w:t>
      </w:r>
      <w:proofErr w:type="spellStart"/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  <w:fldChar w:fldCharType="begin"/>
      </w:r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  <w:instrText>HYPERLINK "https://www.senato.it/loc/link.asp?tipodoc=SGRP&amp;leg=19&amp;id=85"</w:instrText>
      </w:r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</w:r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  <w:fldChar w:fldCharType="separate"/>
      </w:r>
      <w:r w:rsidRPr="00DB1DAC">
        <w:rPr>
          <w:rFonts w:ascii="Verdana" w:eastAsia="Times New Roman" w:hAnsi="Verdana" w:cs="Times New Roman"/>
          <w:color w:val="0000FF"/>
          <w:kern w:val="0"/>
          <w:sz w:val="15"/>
          <w:szCs w:val="15"/>
          <w:lang w:eastAsia="it-IT"/>
          <w14:ligatures w14:val="none"/>
        </w:rPr>
        <w:t>FdI</w:t>
      </w:r>
      <w:proofErr w:type="spellEnd"/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  <w:fldChar w:fldCharType="end"/>
      </w:r>
      <w:r w:rsidRPr="00DB1DAC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it-IT"/>
          <w14:ligatures w14:val="none"/>
        </w:rPr>
        <w:t>) , </w:t>
      </w:r>
      <w:hyperlink r:id="rId27" w:history="1">
        <w:r w:rsidRPr="00DB1DAC">
          <w:rPr>
            <w:rFonts w:ascii="Verdana" w:eastAsia="Times New Roman" w:hAnsi="Verdana" w:cs="Times New Roman"/>
            <w:b/>
            <w:bCs/>
            <w:color w:val="0000FF"/>
            <w:kern w:val="0"/>
            <w:sz w:val="17"/>
            <w:szCs w:val="17"/>
            <w:lang w:eastAsia="it-IT"/>
            <w14:ligatures w14:val="none"/>
          </w:rPr>
          <w:t xml:space="preserve">Guido Quintino </w:t>
        </w:r>
        <w:proofErr w:type="spellStart"/>
        <w:r w:rsidRPr="00DB1DAC">
          <w:rPr>
            <w:rFonts w:ascii="Verdana" w:eastAsia="Times New Roman" w:hAnsi="Verdana" w:cs="Times New Roman"/>
            <w:b/>
            <w:bCs/>
            <w:color w:val="0000FF"/>
            <w:kern w:val="0"/>
            <w:sz w:val="17"/>
            <w:szCs w:val="17"/>
            <w:lang w:eastAsia="it-IT"/>
            <w14:ligatures w14:val="none"/>
          </w:rPr>
          <w:t>Liris</w:t>
        </w:r>
        <w:proofErr w:type="spellEnd"/>
      </w:hyperlink>
      <w:r w:rsidRPr="00DB1DAC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it-IT"/>
          <w14:ligatures w14:val="none"/>
        </w:rPr>
        <w:t> (</w:t>
      </w:r>
      <w:proofErr w:type="spellStart"/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  <w:fldChar w:fldCharType="begin"/>
      </w:r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  <w:instrText>HYPERLINK "https://www.senato.it/loc/link.asp?tipodoc=SGRP&amp;leg=19&amp;id=85"</w:instrText>
      </w:r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</w:r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  <w:fldChar w:fldCharType="separate"/>
      </w:r>
      <w:r w:rsidRPr="00DB1DAC">
        <w:rPr>
          <w:rFonts w:ascii="Verdana" w:eastAsia="Times New Roman" w:hAnsi="Verdana" w:cs="Times New Roman"/>
          <w:color w:val="0000FF"/>
          <w:kern w:val="0"/>
          <w:sz w:val="15"/>
          <w:szCs w:val="15"/>
          <w:lang w:eastAsia="it-IT"/>
          <w14:ligatures w14:val="none"/>
        </w:rPr>
        <w:t>FdI</w:t>
      </w:r>
      <w:proofErr w:type="spellEnd"/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  <w:fldChar w:fldCharType="end"/>
      </w:r>
      <w:r w:rsidRPr="00DB1DAC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it-IT"/>
          <w14:ligatures w14:val="none"/>
        </w:rPr>
        <w:t>) , </w:t>
      </w:r>
      <w:hyperlink r:id="rId28" w:history="1">
        <w:r w:rsidRPr="00DB1DAC">
          <w:rPr>
            <w:rFonts w:ascii="Verdana" w:eastAsia="Times New Roman" w:hAnsi="Verdana" w:cs="Times New Roman"/>
            <w:b/>
            <w:bCs/>
            <w:color w:val="0000FF"/>
            <w:kern w:val="0"/>
            <w:sz w:val="17"/>
            <w:szCs w:val="17"/>
            <w:lang w:eastAsia="it-IT"/>
            <w14:ligatures w14:val="none"/>
          </w:rPr>
          <w:t>Paolo Marcheschi</w:t>
        </w:r>
      </w:hyperlink>
      <w:r w:rsidRPr="00DB1DAC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it-IT"/>
          <w14:ligatures w14:val="none"/>
        </w:rPr>
        <w:t> (</w:t>
      </w:r>
      <w:proofErr w:type="spellStart"/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  <w:fldChar w:fldCharType="begin"/>
      </w:r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  <w:instrText>HYPERLINK "https://www.senato.it/loc/link.asp?tipodoc=SGRP&amp;leg=19&amp;id=85"</w:instrText>
      </w:r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</w:r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  <w:fldChar w:fldCharType="separate"/>
      </w:r>
      <w:r w:rsidRPr="00DB1DAC">
        <w:rPr>
          <w:rFonts w:ascii="Verdana" w:eastAsia="Times New Roman" w:hAnsi="Verdana" w:cs="Times New Roman"/>
          <w:color w:val="0000FF"/>
          <w:kern w:val="0"/>
          <w:sz w:val="15"/>
          <w:szCs w:val="15"/>
          <w:lang w:eastAsia="it-IT"/>
          <w14:ligatures w14:val="none"/>
        </w:rPr>
        <w:t>FdI</w:t>
      </w:r>
      <w:proofErr w:type="spellEnd"/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  <w:fldChar w:fldCharType="end"/>
      </w:r>
      <w:r w:rsidRPr="00DB1DAC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it-IT"/>
          <w14:ligatures w14:val="none"/>
        </w:rPr>
        <w:t>) , </w:t>
      </w:r>
      <w:hyperlink r:id="rId29" w:history="1">
        <w:r w:rsidRPr="00DB1DAC">
          <w:rPr>
            <w:rFonts w:ascii="Verdana" w:eastAsia="Times New Roman" w:hAnsi="Verdana" w:cs="Times New Roman"/>
            <w:b/>
            <w:bCs/>
            <w:color w:val="0000FF"/>
            <w:kern w:val="0"/>
            <w:sz w:val="17"/>
            <w:szCs w:val="17"/>
            <w:lang w:eastAsia="it-IT"/>
            <w14:ligatures w14:val="none"/>
          </w:rPr>
          <w:t>Fausto Orsomarso</w:t>
        </w:r>
      </w:hyperlink>
      <w:r w:rsidRPr="00DB1DAC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it-IT"/>
          <w14:ligatures w14:val="none"/>
        </w:rPr>
        <w:t> (</w:t>
      </w:r>
      <w:proofErr w:type="spellStart"/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  <w:fldChar w:fldCharType="begin"/>
      </w:r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  <w:instrText>HYPERLINK "https://www.senato.it/loc/link.asp?tipodoc=SGRP&amp;leg=19&amp;id=85"</w:instrText>
      </w:r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</w:r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  <w:fldChar w:fldCharType="separate"/>
      </w:r>
      <w:r w:rsidRPr="00DB1DAC">
        <w:rPr>
          <w:rFonts w:ascii="Verdana" w:eastAsia="Times New Roman" w:hAnsi="Verdana" w:cs="Times New Roman"/>
          <w:color w:val="0000FF"/>
          <w:kern w:val="0"/>
          <w:sz w:val="15"/>
          <w:szCs w:val="15"/>
          <w:lang w:eastAsia="it-IT"/>
          <w14:ligatures w14:val="none"/>
        </w:rPr>
        <w:t>FdI</w:t>
      </w:r>
      <w:proofErr w:type="spellEnd"/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  <w:fldChar w:fldCharType="end"/>
      </w:r>
      <w:r w:rsidRPr="00DB1DAC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it-IT"/>
          <w14:ligatures w14:val="none"/>
        </w:rPr>
        <w:t>) , </w:t>
      </w:r>
      <w:hyperlink r:id="rId30" w:history="1">
        <w:r w:rsidRPr="00DB1DAC">
          <w:rPr>
            <w:rFonts w:ascii="Verdana" w:eastAsia="Times New Roman" w:hAnsi="Verdana" w:cs="Times New Roman"/>
            <w:b/>
            <w:bCs/>
            <w:color w:val="0000FF"/>
            <w:kern w:val="0"/>
            <w:sz w:val="17"/>
            <w:szCs w:val="17"/>
            <w:lang w:eastAsia="it-IT"/>
            <w14:ligatures w14:val="none"/>
          </w:rPr>
          <w:t xml:space="preserve">Ernesto </w:t>
        </w:r>
        <w:proofErr w:type="spellStart"/>
        <w:r w:rsidRPr="00DB1DAC">
          <w:rPr>
            <w:rFonts w:ascii="Verdana" w:eastAsia="Times New Roman" w:hAnsi="Verdana" w:cs="Times New Roman"/>
            <w:b/>
            <w:bCs/>
            <w:color w:val="0000FF"/>
            <w:kern w:val="0"/>
            <w:sz w:val="17"/>
            <w:szCs w:val="17"/>
            <w:lang w:eastAsia="it-IT"/>
            <w14:ligatures w14:val="none"/>
          </w:rPr>
          <w:t>Rapani</w:t>
        </w:r>
        <w:proofErr w:type="spellEnd"/>
      </w:hyperlink>
      <w:r w:rsidRPr="00DB1DAC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it-IT"/>
          <w14:ligatures w14:val="none"/>
        </w:rPr>
        <w:t> (</w:t>
      </w:r>
      <w:proofErr w:type="spellStart"/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  <w:fldChar w:fldCharType="begin"/>
      </w:r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  <w:instrText>HYPERLINK "https://www.senato.it/loc/link.asp?tipodoc=SGRP&amp;leg=19&amp;id=85"</w:instrText>
      </w:r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</w:r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  <w:fldChar w:fldCharType="separate"/>
      </w:r>
      <w:r w:rsidRPr="00DB1DAC">
        <w:rPr>
          <w:rFonts w:ascii="Verdana" w:eastAsia="Times New Roman" w:hAnsi="Verdana" w:cs="Times New Roman"/>
          <w:color w:val="0000FF"/>
          <w:kern w:val="0"/>
          <w:sz w:val="15"/>
          <w:szCs w:val="15"/>
          <w:lang w:eastAsia="it-IT"/>
          <w14:ligatures w14:val="none"/>
        </w:rPr>
        <w:t>FdI</w:t>
      </w:r>
      <w:proofErr w:type="spellEnd"/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  <w:fldChar w:fldCharType="end"/>
      </w:r>
      <w:r w:rsidRPr="00DB1DAC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it-IT"/>
          <w14:ligatures w14:val="none"/>
        </w:rPr>
        <w:t>) , </w:t>
      </w:r>
      <w:hyperlink r:id="rId31" w:history="1">
        <w:r w:rsidRPr="00DB1DAC">
          <w:rPr>
            <w:rFonts w:ascii="Verdana" w:eastAsia="Times New Roman" w:hAnsi="Verdana" w:cs="Times New Roman"/>
            <w:b/>
            <w:bCs/>
            <w:color w:val="0000FF"/>
            <w:kern w:val="0"/>
            <w:sz w:val="17"/>
            <w:szCs w:val="17"/>
            <w:lang w:eastAsia="it-IT"/>
            <w14:ligatures w14:val="none"/>
          </w:rPr>
          <w:t>Sergio Rastrelli</w:t>
        </w:r>
      </w:hyperlink>
      <w:r w:rsidRPr="00DB1DAC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it-IT"/>
          <w14:ligatures w14:val="none"/>
        </w:rPr>
        <w:t> (</w:t>
      </w:r>
      <w:proofErr w:type="spellStart"/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  <w:fldChar w:fldCharType="begin"/>
      </w:r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  <w:instrText>HYPERLINK "https://www.senato.it/loc/link.asp?tipodoc=SGRP&amp;leg=19&amp;id=85"</w:instrText>
      </w:r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</w:r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  <w:fldChar w:fldCharType="separate"/>
      </w:r>
      <w:r w:rsidRPr="00DB1DAC">
        <w:rPr>
          <w:rFonts w:ascii="Verdana" w:eastAsia="Times New Roman" w:hAnsi="Verdana" w:cs="Times New Roman"/>
          <w:color w:val="0000FF"/>
          <w:kern w:val="0"/>
          <w:sz w:val="15"/>
          <w:szCs w:val="15"/>
          <w:lang w:eastAsia="it-IT"/>
          <w14:ligatures w14:val="none"/>
        </w:rPr>
        <w:t>FdI</w:t>
      </w:r>
      <w:proofErr w:type="spellEnd"/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  <w:fldChar w:fldCharType="end"/>
      </w:r>
      <w:r w:rsidRPr="00DB1DAC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it-IT"/>
          <w14:ligatures w14:val="none"/>
        </w:rPr>
        <w:t>) , </w:t>
      </w:r>
      <w:hyperlink r:id="rId32" w:history="1">
        <w:r w:rsidRPr="00DB1DAC">
          <w:rPr>
            <w:rFonts w:ascii="Verdana" w:eastAsia="Times New Roman" w:hAnsi="Verdana" w:cs="Times New Roman"/>
            <w:b/>
            <w:bCs/>
            <w:color w:val="0000FF"/>
            <w:kern w:val="0"/>
            <w:sz w:val="17"/>
            <w:szCs w:val="17"/>
            <w:lang w:eastAsia="it-IT"/>
            <w14:ligatures w14:val="none"/>
          </w:rPr>
          <w:t xml:space="preserve">Salvatore </w:t>
        </w:r>
        <w:proofErr w:type="spellStart"/>
        <w:r w:rsidRPr="00DB1DAC">
          <w:rPr>
            <w:rFonts w:ascii="Verdana" w:eastAsia="Times New Roman" w:hAnsi="Verdana" w:cs="Times New Roman"/>
            <w:b/>
            <w:bCs/>
            <w:color w:val="0000FF"/>
            <w:kern w:val="0"/>
            <w:sz w:val="17"/>
            <w:szCs w:val="17"/>
            <w:lang w:eastAsia="it-IT"/>
            <w14:ligatures w14:val="none"/>
          </w:rPr>
          <w:t>Sallemi</w:t>
        </w:r>
        <w:proofErr w:type="spellEnd"/>
      </w:hyperlink>
      <w:r w:rsidRPr="00DB1DAC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it-IT"/>
          <w14:ligatures w14:val="none"/>
        </w:rPr>
        <w:t> (</w:t>
      </w:r>
      <w:proofErr w:type="spellStart"/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  <w:fldChar w:fldCharType="begin"/>
      </w:r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  <w:instrText>HYPERLINK "https://www.senato.it/loc/link.asp?tipodoc=SGRP&amp;leg=19&amp;id=85"</w:instrText>
      </w:r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</w:r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  <w:fldChar w:fldCharType="separate"/>
      </w:r>
      <w:r w:rsidRPr="00DB1DAC">
        <w:rPr>
          <w:rFonts w:ascii="Verdana" w:eastAsia="Times New Roman" w:hAnsi="Verdana" w:cs="Times New Roman"/>
          <w:color w:val="0000FF"/>
          <w:kern w:val="0"/>
          <w:sz w:val="15"/>
          <w:szCs w:val="15"/>
          <w:lang w:eastAsia="it-IT"/>
          <w14:ligatures w14:val="none"/>
        </w:rPr>
        <w:t>FdI</w:t>
      </w:r>
      <w:proofErr w:type="spellEnd"/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  <w:fldChar w:fldCharType="end"/>
      </w:r>
      <w:r w:rsidRPr="00DB1DAC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it-IT"/>
          <w14:ligatures w14:val="none"/>
        </w:rPr>
        <w:t>) , </w:t>
      </w:r>
      <w:proofErr w:type="spellStart"/>
      <w:r w:rsidRPr="00DB1DAC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it-IT"/>
          <w14:ligatures w14:val="none"/>
        </w:rPr>
        <w:fldChar w:fldCharType="begin"/>
      </w:r>
      <w:r w:rsidRPr="00DB1DAC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it-IT"/>
          <w14:ligatures w14:val="none"/>
        </w:rPr>
        <w:instrText>HYPERLINK "https://www.senato.it/loc/link.asp?tipodoc=SATTSEN&amp;leg=19&amp;id=36424"</w:instrText>
      </w:r>
      <w:r w:rsidRPr="00DB1DAC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it-IT"/>
          <w14:ligatures w14:val="none"/>
        </w:rPr>
      </w:r>
      <w:r w:rsidRPr="00DB1DAC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it-IT"/>
          <w14:ligatures w14:val="none"/>
        </w:rPr>
        <w:fldChar w:fldCharType="separate"/>
      </w:r>
      <w:r w:rsidRPr="00DB1DAC">
        <w:rPr>
          <w:rFonts w:ascii="Verdana" w:eastAsia="Times New Roman" w:hAnsi="Verdana" w:cs="Times New Roman"/>
          <w:b/>
          <w:bCs/>
          <w:color w:val="0000FF"/>
          <w:kern w:val="0"/>
          <w:sz w:val="17"/>
          <w:szCs w:val="17"/>
          <w:lang w:eastAsia="it-IT"/>
          <w14:ligatures w14:val="none"/>
        </w:rPr>
        <w:t>Etelwardo</w:t>
      </w:r>
      <w:proofErr w:type="spellEnd"/>
      <w:r w:rsidRPr="00DB1DAC">
        <w:rPr>
          <w:rFonts w:ascii="Verdana" w:eastAsia="Times New Roman" w:hAnsi="Verdana" w:cs="Times New Roman"/>
          <w:b/>
          <w:bCs/>
          <w:color w:val="0000FF"/>
          <w:kern w:val="0"/>
          <w:sz w:val="17"/>
          <w:szCs w:val="17"/>
          <w:lang w:eastAsia="it-IT"/>
          <w14:ligatures w14:val="none"/>
        </w:rPr>
        <w:t xml:space="preserve"> Sigismondi</w:t>
      </w:r>
      <w:r w:rsidRPr="00DB1DAC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it-IT"/>
          <w14:ligatures w14:val="none"/>
        </w:rPr>
        <w:fldChar w:fldCharType="end"/>
      </w:r>
      <w:r w:rsidRPr="00DB1DAC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it-IT"/>
          <w14:ligatures w14:val="none"/>
        </w:rPr>
        <w:t> (</w:t>
      </w:r>
      <w:proofErr w:type="spellStart"/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  <w:fldChar w:fldCharType="begin"/>
      </w:r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  <w:instrText>HYPERLINK "https://www.senato.it/loc/link.asp?tipodoc=SGRP&amp;leg=19&amp;id=85"</w:instrText>
      </w:r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</w:r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  <w:fldChar w:fldCharType="separate"/>
      </w:r>
      <w:r w:rsidRPr="00DB1DAC">
        <w:rPr>
          <w:rFonts w:ascii="Verdana" w:eastAsia="Times New Roman" w:hAnsi="Verdana" w:cs="Times New Roman"/>
          <w:color w:val="0000FF"/>
          <w:kern w:val="0"/>
          <w:sz w:val="15"/>
          <w:szCs w:val="15"/>
          <w:lang w:eastAsia="it-IT"/>
          <w14:ligatures w14:val="none"/>
        </w:rPr>
        <w:t>FdI</w:t>
      </w:r>
      <w:proofErr w:type="spellEnd"/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  <w:fldChar w:fldCharType="end"/>
      </w:r>
      <w:r w:rsidRPr="00DB1DAC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it-IT"/>
          <w14:ligatures w14:val="none"/>
        </w:rPr>
        <w:t>) , </w:t>
      </w:r>
      <w:hyperlink r:id="rId33" w:history="1">
        <w:r w:rsidRPr="00DB1DAC">
          <w:rPr>
            <w:rFonts w:ascii="Verdana" w:eastAsia="Times New Roman" w:hAnsi="Verdana" w:cs="Times New Roman"/>
            <w:b/>
            <w:bCs/>
            <w:color w:val="0000FF"/>
            <w:kern w:val="0"/>
            <w:sz w:val="17"/>
            <w:szCs w:val="17"/>
            <w:lang w:eastAsia="it-IT"/>
            <w14:ligatures w14:val="none"/>
          </w:rPr>
          <w:t xml:space="preserve">Marco </w:t>
        </w:r>
        <w:proofErr w:type="spellStart"/>
        <w:r w:rsidRPr="00DB1DAC">
          <w:rPr>
            <w:rFonts w:ascii="Verdana" w:eastAsia="Times New Roman" w:hAnsi="Verdana" w:cs="Times New Roman"/>
            <w:b/>
            <w:bCs/>
            <w:color w:val="0000FF"/>
            <w:kern w:val="0"/>
            <w:sz w:val="17"/>
            <w:szCs w:val="17"/>
            <w:lang w:eastAsia="it-IT"/>
            <w14:ligatures w14:val="none"/>
          </w:rPr>
          <w:t>Silvestroni</w:t>
        </w:r>
        <w:proofErr w:type="spellEnd"/>
      </w:hyperlink>
      <w:r w:rsidRPr="00DB1DAC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it-IT"/>
          <w14:ligatures w14:val="none"/>
        </w:rPr>
        <w:t> (</w:t>
      </w:r>
      <w:proofErr w:type="spellStart"/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  <w:fldChar w:fldCharType="begin"/>
      </w:r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  <w:instrText>HYPERLINK "https://www.senato.it/loc/link.asp?tipodoc=SGRP&amp;leg=19&amp;id=85"</w:instrText>
      </w:r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</w:r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  <w:fldChar w:fldCharType="separate"/>
      </w:r>
      <w:r w:rsidRPr="00DB1DAC">
        <w:rPr>
          <w:rFonts w:ascii="Verdana" w:eastAsia="Times New Roman" w:hAnsi="Verdana" w:cs="Times New Roman"/>
          <w:color w:val="0000FF"/>
          <w:kern w:val="0"/>
          <w:sz w:val="15"/>
          <w:szCs w:val="15"/>
          <w:lang w:eastAsia="it-IT"/>
          <w14:ligatures w14:val="none"/>
        </w:rPr>
        <w:t>FdI</w:t>
      </w:r>
      <w:proofErr w:type="spellEnd"/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  <w:fldChar w:fldCharType="end"/>
      </w:r>
      <w:r w:rsidRPr="00DB1DAC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it-IT"/>
          <w14:ligatures w14:val="none"/>
        </w:rPr>
        <w:t>) , </w:t>
      </w:r>
      <w:hyperlink r:id="rId34" w:history="1">
        <w:r w:rsidRPr="00DB1DAC">
          <w:rPr>
            <w:rFonts w:ascii="Verdana" w:eastAsia="Times New Roman" w:hAnsi="Verdana" w:cs="Times New Roman"/>
            <w:b/>
            <w:bCs/>
            <w:color w:val="0000FF"/>
            <w:kern w:val="0"/>
            <w:sz w:val="17"/>
            <w:szCs w:val="17"/>
            <w:lang w:eastAsia="it-IT"/>
            <w14:ligatures w14:val="none"/>
          </w:rPr>
          <w:t xml:space="preserve">Sandro </w:t>
        </w:r>
        <w:proofErr w:type="spellStart"/>
        <w:r w:rsidRPr="00DB1DAC">
          <w:rPr>
            <w:rFonts w:ascii="Verdana" w:eastAsia="Times New Roman" w:hAnsi="Verdana" w:cs="Times New Roman"/>
            <w:b/>
            <w:bCs/>
            <w:color w:val="0000FF"/>
            <w:kern w:val="0"/>
            <w:sz w:val="17"/>
            <w:szCs w:val="17"/>
            <w:lang w:eastAsia="it-IT"/>
            <w14:ligatures w14:val="none"/>
          </w:rPr>
          <w:t>Sisler</w:t>
        </w:r>
        <w:proofErr w:type="spellEnd"/>
      </w:hyperlink>
      <w:r w:rsidRPr="00DB1DAC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it-IT"/>
          <w14:ligatures w14:val="none"/>
        </w:rPr>
        <w:t> (</w:t>
      </w:r>
      <w:proofErr w:type="spellStart"/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  <w:fldChar w:fldCharType="begin"/>
      </w:r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  <w:instrText>HYPERLINK "https://www.senato.it/loc/link.asp?tipodoc=SGRP&amp;leg=19&amp;id=85"</w:instrText>
      </w:r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</w:r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  <w:fldChar w:fldCharType="separate"/>
      </w:r>
      <w:r w:rsidRPr="00DB1DAC">
        <w:rPr>
          <w:rFonts w:ascii="Verdana" w:eastAsia="Times New Roman" w:hAnsi="Verdana" w:cs="Times New Roman"/>
          <w:color w:val="0000FF"/>
          <w:kern w:val="0"/>
          <w:sz w:val="15"/>
          <w:szCs w:val="15"/>
          <w:lang w:eastAsia="it-IT"/>
          <w14:ligatures w14:val="none"/>
        </w:rPr>
        <w:t>FdI</w:t>
      </w:r>
      <w:proofErr w:type="spellEnd"/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  <w:fldChar w:fldCharType="end"/>
      </w:r>
      <w:r w:rsidRPr="00DB1DAC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it-IT"/>
          <w14:ligatures w14:val="none"/>
        </w:rPr>
        <w:t>) , </w:t>
      </w:r>
      <w:hyperlink r:id="rId35" w:history="1">
        <w:r w:rsidRPr="00DB1DAC">
          <w:rPr>
            <w:rFonts w:ascii="Verdana" w:eastAsia="Times New Roman" w:hAnsi="Verdana" w:cs="Times New Roman"/>
            <w:b/>
            <w:bCs/>
            <w:color w:val="0000FF"/>
            <w:kern w:val="0"/>
            <w:sz w:val="17"/>
            <w:szCs w:val="17"/>
            <w:lang w:eastAsia="it-IT"/>
            <w14:ligatures w14:val="none"/>
          </w:rPr>
          <w:t>Domenica Spinelli</w:t>
        </w:r>
      </w:hyperlink>
      <w:r w:rsidRPr="00DB1DAC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it-IT"/>
          <w14:ligatures w14:val="none"/>
        </w:rPr>
        <w:t> (</w:t>
      </w:r>
      <w:proofErr w:type="spellStart"/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  <w:fldChar w:fldCharType="begin"/>
      </w:r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  <w:instrText>HYPERLINK "https://www.senato.it/loc/link.asp?tipodoc=SGRP&amp;leg=19&amp;id=85"</w:instrText>
      </w:r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</w:r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  <w:fldChar w:fldCharType="separate"/>
      </w:r>
      <w:r w:rsidRPr="00DB1DAC">
        <w:rPr>
          <w:rFonts w:ascii="Verdana" w:eastAsia="Times New Roman" w:hAnsi="Verdana" w:cs="Times New Roman"/>
          <w:color w:val="0000FF"/>
          <w:kern w:val="0"/>
          <w:sz w:val="15"/>
          <w:szCs w:val="15"/>
          <w:lang w:eastAsia="it-IT"/>
          <w14:ligatures w14:val="none"/>
        </w:rPr>
        <w:t>FdI</w:t>
      </w:r>
      <w:proofErr w:type="spellEnd"/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  <w:fldChar w:fldCharType="end"/>
      </w:r>
      <w:r w:rsidRPr="00DB1DAC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it-IT"/>
          <w14:ligatures w14:val="none"/>
        </w:rPr>
        <w:t>) , </w:t>
      </w:r>
      <w:hyperlink r:id="rId36" w:history="1">
        <w:r w:rsidRPr="00DB1DAC">
          <w:rPr>
            <w:rFonts w:ascii="Verdana" w:eastAsia="Times New Roman" w:hAnsi="Verdana" w:cs="Times New Roman"/>
            <w:b/>
            <w:bCs/>
            <w:color w:val="0000FF"/>
            <w:kern w:val="0"/>
            <w:sz w:val="17"/>
            <w:szCs w:val="17"/>
            <w:lang w:eastAsia="it-IT"/>
            <w14:ligatures w14:val="none"/>
          </w:rPr>
          <w:t>Francesca Tubetti</w:t>
        </w:r>
      </w:hyperlink>
      <w:r w:rsidRPr="00DB1DAC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it-IT"/>
          <w14:ligatures w14:val="none"/>
        </w:rPr>
        <w:t> (</w:t>
      </w:r>
      <w:proofErr w:type="spellStart"/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  <w:fldChar w:fldCharType="begin"/>
      </w:r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  <w:instrText>HYPERLINK "https://www.senato.it/loc/link.asp?tipodoc=SGRP&amp;leg=19&amp;id=85"</w:instrText>
      </w:r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</w:r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  <w:fldChar w:fldCharType="separate"/>
      </w:r>
      <w:r w:rsidRPr="00DB1DAC">
        <w:rPr>
          <w:rFonts w:ascii="Verdana" w:eastAsia="Times New Roman" w:hAnsi="Verdana" w:cs="Times New Roman"/>
          <w:color w:val="0000FF"/>
          <w:kern w:val="0"/>
          <w:sz w:val="15"/>
          <w:szCs w:val="15"/>
          <w:lang w:eastAsia="it-IT"/>
          <w14:ligatures w14:val="none"/>
        </w:rPr>
        <w:t>FdI</w:t>
      </w:r>
      <w:proofErr w:type="spellEnd"/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  <w:fldChar w:fldCharType="end"/>
      </w:r>
      <w:r w:rsidRPr="00DB1DAC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it-IT"/>
          <w14:ligatures w14:val="none"/>
        </w:rPr>
        <w:t>) , </w:t>
      </w:r>
      <w:hyperlink r:id="rId37" w:history="1">
        <w:r w:rsidRPr="00DB1DAC">
          <w:rPr>
            <w:rFonts w:ascii="Verdana" w:eastAsia="Times New Roman" w:hAnsi="Verdana" w:cs="Times New Roman"/>
            <w:b/>
            <w:bCs/>
            <w:color w:val="0000FF"/>
            <w:kern w:val="0"/>
            <w:sz w:val="17"/>
            <w:szCs w:val="17"/>
            <w:lang w:eastAsia="it-IT"/>
            <w14:ligatures w14:val="none"/>
          </w:rPr>
          <w:t>Renato Ancorotti</w:t>
        </w:r>
      </w:hyperlink>
      <w:r w:rsidRPr="00DB1DAC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it-IT"/>
          <w14:ligatures w14:val="none"/>
        </w:rPr>
        <w:t> (</w:t>
      </w:r>
      <w:proofErr w:type="spellStart"/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  <w:fldChar w:fldCharType="begin"/>
      </w:r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  <w:instrText>HYPERLINK "https://www.senato.it/loc/link.asp?tipodoc=SGRP&amp;leg=19&amp;id=85"</w:instrText>
      </w:r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</w:r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  <w:fldChar w:fldCharType="separate"/>
      </w:r>
      <w:r w:rsidRPr="00DB1DAC">
        <w:rPr>
          <w:rFonts w:ascii="Verdana" w:eastAsia="Times New Roman" w:hAnsi="Verdana" w:cs="Times New Roman"/>
          <w:color w:val="0000FF"/>
          <w:kern w:val="0"/>
          <w:sz w:val="15"/>
          <w:szCs w:val="15"/>
          <w:lang w:eastAsia="it-IT"/>
          <w14:ligatures w14:val="none"/>
        </w:rPr>
        <w:t>FdI</w:t>
      </w:r>
      <w:proofErr w:type="spellEnd"/>
      <w:r w:rsidRPr="00DB1DA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it-IT"/>
          <w14:ligatures w14:val="none"/>
        </w:rPr>
        <w:fldChar w:fldCharType="end"/>
      </w:r>
      <w:r w:rsidRPr="00DB1DAC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it-IT"/>
          <w14:ligatures w14:val="none"/>
        </w:rPr>
        <w:t>)</w:t>
      </w:r>
    </w:p>
    <w:p w14:paraId="487BD9AA" w14:textId="77777777" w:rsidR="00DB1DAC" w:rsidRPr="00DB1DAC" w:rsidRDefault="00DB1DAC" w:rsidP="00DB1DAC">
      <w:pPr>
        <w:shd w:val="clear" w:color="auto" w:fill="FFFFFF"/>
        <w:spacing w:before="75" w:after="0" w:line="281" w:lineRule="atLeast"/>
        <w:outlineLvl w:val="1"/>
        <w:rPr>
          <w:rFonts w:ascii="Georgia" w:eastAsia="Times New Roman" w:hAnsi="Georgia" w:cs="Times New Roman"/>
          <w:b/>
          <w:bCs/>
          <w:color w:val="9B1818"/>
          <w:kern w:val="0"/>
          <w:lang w:eastAsia="it-IT"/>
          <w14:ligatures w14:val="none"/>
        </w:rPr>
      </w:pPr>
      <w:r w:rsidRPr="00DB1DAC">
        <w:rPr>
          <w:rFonts w:ascii="Georgia" w:eastAsia="Times New Roman" w:hAnsi="Georgia" w:cs="Times New Roman"/>
          <w:b/>
          <w:bCs/>
          <w:color w:val="9B1818"/>
          <w:kern w:val="0"/>
          <w:lang w:eastAsia="it-IT"/>
          <w14:ligatures w14:val="none"/>
        </w:rPr>
        <w:t>Natura</w:t>
      </w:r>
    </w:p>
    <w:p w14:paraId="525A25E6" w14:textId="77777777" w:rsidR="00DB1DAC" w:rsidRPr="00DB1DAC" w:rsidRDefault="00DB1DAC" w:rsidP="00DB1DAC">
      <w:pPr>
        <w:shd w:val="clear" w:color="auto" w:fill="FFFFFF"/>
        <w:spacing w:before="75" w:after="180" w:line="240" w:lineRule="auto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it-IT"/>
          <w14:ligatures w14:val="none"/>
        </w:rPr>
      </w:pPr>
      <w:r w:rsidRPr="00DB1DAC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it-IT"/>
          <w14:ligatures w14:val="none"/>
        </w:rPr>
        <w:t>ordinaria</w:t>
      </w:r>
      <w:r w:rsidRPr="00DB1DAC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it-IT"/>
          <w14:ligatures w14:val="none"/>
        </w:rPr>
        <w:br/>
        <w:t>Contenente deleghe al Governo.</w:t>
      </w:r>
    </w:p>
    <w:p w14:paraId="676CCBE8" w14:textId="77777777" w:rsidR="00DB1DAC" w:rsidRPr="00DB1DAC" w:rsidRDefault="00DB1DAC" w:rsidP="00DB1DAC">
      <w:pPr>
        <w:shd w:val="clear" w:color="auto" w:fill="FFFFFF"/>
        <w:spacing w:before="75" w:after="0" w:line="281" w:lineRule="atLeast"/>
        <w:outlineLvl w:val="1"/>
        <w:rPr>
          <w:rFonts w:ascii="Georgia" w:eastAsia="Times New Roman" w:hAnsi="Georgia" w:cs="Times New Roman"/>
          <w:b/>
          <w:bCs/>
          <w:color w:val="9B1818"/>
          <w:kern w:val="0"/>
          <w:lang w:eastAsia="it-IT"/>
          <w14:ligatures w14:val="none"/>
        </w:rPr>
      </w:pPr>
      <w:r w:rsidRPr="00DB1DAC">
        <w:rPr>
          <w:rFonts w:ascii="Georgia" w:eastAsia="Times New Roman" w:hAnsi="Georgia" w:cs="Times New Roman"/>
          <w:b/>
          <w:bCs/>
          <w:color w:val="9B1818"/>
          <w:kern w:val="0"/>
          <w:lang w:eastAsia="it-IT"/>
          <w14:ligatures w14:val="none"/>
        </w:rPr>
        <w:t>Presentazione</w:t>
      </w:r>
    </w:p>
    <w:p w14:paraId="53D77DF0" w14:textId="77777777" w:rsidR="00DB1DAC" w:rsidRPr="00DB1DAC" w:rsidRDefault="00DB1DAC" w:rsidP="00DB1DAC">
      <w:pPr>
        <w:shd w:val="clear" w:color="auto" w:fill="FFFFFF"/>
        <w:spacing w:before="75" w:after="180" w:line="240" w:lineRule="auto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it-IT"/>
          <w14:ligatures w14:val="none"/>
        </w:rPr>
      </w:pPr>
      <w:r w:rsidRPr="00DB1DAC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it-IT"/>
          <w14:ligatures w14:val="none"/>
        </w:rPr>
        <w:t>Presentato in data </w:t>
      </w:r>
      <w:r w:rsidRPr="00DB1DAC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it-IT"/>
          <w14:ligatures w14:val="none"/>
        </w:rPr>
        <w:t>11 dicembre 2023</w:t>
      </w:r>
      <w:r w:rsidRPr="00DB1DAC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it-IT"/>
          <w14:ligatures w14:val="none"/>
        </w:rPr>
        <w:t>; annunciato nella seduta n. 136 del 13 dicembre 2023.</w:t>
      </w:r>
    </w:p>
    <w:p w14:paraId="0813EE05" w14:textId="77777777" w:rsidR="00DB1DAC" w:rsidRPr="00DB1DAC" w:rsidRDefault="00DB1DAC">
      <w:pPr>
        <w:rPr>
          <w:rFonts w:ascii="Arial" w:hAnsi="Arial" w:cs="Arial"/>
          <w:sz w:val="36"/>
          <w:szCs w:val="36"/>
        </w:rPr>
      </w:pPr>
    </w:p>
    <w:sectPr w:rsidR="00DB1DAC" w:rsidRPr="00DB1D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70F08"/>
    <w:multiLevelType w:val="multilevel"/>
    <w:tmpl w:val="CA026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4332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DAC"/>
    <w:rsid w:val="00DB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7C8C8"/>
  <w15:chartTrackingRefBased/>
  <w15:docId w15:val="{9FE8523E-7B34-4A4F-A3B6-A2FB2B9F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B1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1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97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2" w:color="9B1818"/>
            <w:right w:val="none" w:sz="0" w:space="0" w:color="auto"/>
          </w:divBdr>
          <w:divsChild>
            <w:div w:id="138394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9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09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74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3678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4674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2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75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408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www.senato.it/loc/link.asp?tipodoc=SATTSEN&amp;leg=19&amp;id=36421" TargetMode="External"/><Relationship Id="rId18" Type="http://schemas.openxmlformats.org/officeDocument/2006/relationships/hyperlink" Target="https://www.senato.it/loc/link.asp?tipodoc=SATTSEN&amp;leg=19&amp;id=36432" TargetMode="External"/><Relationship Id="rId26" Type="http://schemas.openxmlformats.org/officeDocument/2006/relationships/hyperlink" Target="https://www.senato.it/loc/link.asp?tipodoc=SATTSEN&amp;leg=19&amp;id=32645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senato.it/loc/link.asp?tipodoc=SATTSEN&amp;leg=19&amp;id=36395" TargetMode="External"/><Relationship Id="rId34" Type="http://schemas.openxmlformats.org/officeDocument/2006/relationships/hyperlink" Target="https://www.senato.it/loc/link.asp?tipodoc=SATTSEN&amp;leg=19&amp;id=36446" TargetMode="External"/><Relationship Id="rId7" Type="http://schemas.openxmlformats.org/officeDocument/2006/relationships/hyperlink" Target="javascript:ShowNews('div1');" TargetMode="External"/><Relationship Id="rId12" Type="http://schemas.openxmlformats.org/officeDocument/2006/relationships/hyperlink" Target="https://www.senato.it/loc/link.asp?tipodoc=SATTSEN&amp;leg=19&amp;id=36438" TargetMode="External"/><Relationship Id="rId17" Type="http://schemas.openxmlformats.org/officeDocument/2006/relationships/hyperlink" Target="https://www.senato.it/loc/link.asp?tipodoc=SATTSEN&amp;leg=19&amp;id=32856" TargetMode="External"/><Relationship Id="rId25" Type="http://schemas.openxmlformats.org/officeDocument/2006/relationships/hyperlink" Target="https://www.senato.it/loc/link.asp?tipodoc=SATTSEN&amp;leg=19&amp;id=36433" TargetMode="External"/><Relationship Id="rId33" Type="http://schemas.openxmlformats.org/officeDocument/2006/relationships/hyperlink" Target="https://www.senato.it/loc/link.asp?tipodoc=SATTSEN&amp;leg=19&amp;id=33137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senato.it/loc/link.asp?tipodoc=SATTSEN&amp;leg=19&amp;id=36431" TargetMode="External"/><Relationship Id="rId20" Type="http://schemas.openxmlformats.org/officeDocument/2006/relationships/hyperlink" Target="https://www.senato.it/loc/link.asp?tipodoc=SATTSEN&amp;leg=19&amp;id=32898" TargetMode="External"/><Relationship Id="rId29" Type="http://schemas.openxmlformats.org/officeDocument/2006/relationships/hyperlink" Target="https://www.senato.it/loc/link.asp?tipodoc=SATTSEN&amp;leg=19&amp;id=3641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enato.it/loc/link.asp?tipodoc=SATTSEN&amp;leg=19&amp;id=36450" TargetMode="External"/><Relationship Id="rId11" Type="http://schemas.openxmlformats.org/officeDocument/2006/relationships/hyperlink" Target="https://www.senato.it/loc/link.asp?tipodoc=SATTSEN&amp;leg=19&amp;id=36384" TargetMode="External"/><Relationship Id="rId24" Type="http://schemas.openxmlformats.org/officeDocument/2006/relationships/hyperlink" Target="https://www.senato.it/loc/link.asp?tipodoc=SATTSEN&amp;leg=19&amp;id=36397" TargetMode="External"/><Relationship Id="rId32" Type="http://schemas.openxmlformats.org/officeDocument/2006/relationships/hyperlink" Target="https://www.senato.it/loc/link.asp?tipodoc=SATTSEN&amp;leg=19&amp;id=36422" TargetMode="External"/><Relationship Id="rId37" Type="http://schemas.openxmlformats.org/officeDocument/2006/relationships/hyperlink" Target="https://www.senato.it/loc/link.asp?tipodoc=SATTSEN&amp;leg=19&amp;id=36383" TargetMode="External"/><Relationship Id="rId5" Type="http://schemas.openxmlformats.org/officeDocument/2006/relationships/hyperlink" Target="https://www.senato.it/leg/19/BGT/Schede/Ddliter/rss/57794.xml" TargetMode="External"/><Relationship Id="rId15" Type="http://schemas.openxmlformats.org/officeDocument/2006/relationships/hyperlink" Target="https://www.senato.it/loc/link.asp?tipodoc=SATTSEN&amp;leg=19&amp;id=31010" TargetMode="External"/><Relationship Id="rId23" Type="http://schemas.openxmlformats.org/officeDocument/2006/relationships/hyperlink" Target="https://www.senato.it/loc/link.asp?tipodoc=SATTSEN&amp;leg=19&amp;id=36398" TargetMode="External"/><Relationship Id="rId28" Type="http://schemas.openxmlformats.org/officeDocument/2006/relationships/hyperlink" Target="https://www.senato.it/loc/link.asp?tipodoc=SATTSEN&amp;leg=19&amp;id=36439" TargetMode="External"/><Relationship Id="rId36" Type="http://schemas.openxmlformats.org/officeDocument/2006/relationships/hyperlink" Target="https://www.senato.it/loc/link.asp?tipodoc=SATTSEN&amp;leg=19&amp;id=36449" TargetMode="External"/><Relationship Id="rId10" Type="http://schemas.openxmlformats.org/officeDocument/2006/relationships/hyperlink" Target="https://www.senato.it/loc/link.asp?tipodoc=SATTSEN&amp;leg=19&amp;id=36402" TargetMode="External"/><Relationship Id="rId19" Type="http://schemas.openxmlformats.org/officeDocument/2006/relationships/hyperlink" Target="https://www.senato.it/loc/link.asp?tipodoc=SATTSEN&amp;leg=19&amp;id=36388" TargetMode="External"/><Relationship Id="rId31" Type="http://schemas.openxmlformats.org/officeDocument/2006/relationships/hyperlink" Target="https://www.senato.it/loc/link.asp?tipodoc=SATTSEN&amp;leg=19&amp;id=364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enato.it/loc/link.asp?tipodoc=SATTSEN&amp;leg=19&amp;id=32732" TargetMode="External"/><Relationship Id="rId14" Type="http://schemas.openxmlformats.org/officeDocument/2006/relationships/hyperlink" Target="https://www.senato.it/loc/link.asp?tipodoc=SATTSEN&amp;leg=19&amp;id=36444" TargetMode="External"/><Relationship Id="rId22" Type="http://schemas.openxmlformats.org/officeDocument/2006/relationships/hyperlink" Target="https://www.senato.it/loc/link.asp?tipodoc=SATTSEN&amp;leg=19&amp;id=36393" TargetMode="External"/><Relationship Id="rId27" Type="http://schemas.openxmlformats.org/officeDocument/2006/relationships/hyperlink" Target="https://www.senato.it/loc/link.asp?tipodoc=SATTSEN&amp;leg=19&amp;id=36403" TargetMode="External"/><Relationship Id="rId30" Type="http://schemas.openxmlformats.org/officeDocument/2006/relationships/hyperlink" Target="https://www.senato.it/loc/link.asp?tipodoc=SATTSEN&amp;leg=19&amp;id=36419" TargetMode="External"/><Relationship Id="rId35" Type="http://schemas.openxmlformats.org/officeDocument/2006/relationships/hyperlink" Target="https://www.senato.it/loc/link.asp?tipodoc=SATTSEN&amp;leg=19&amp;id=36447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1063</Words>
  <Characters>6062</Characters>
  <Application>Microsoft Office Word</Application>
  <DocSecurity>0</DocSecurity>
  <Lines>50</Lines>
  <Paragraphs>14</Paragraphs>
  <ScaleCrop>false</ScaleCrop>
  <Company/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Fontana</dc:creator>
  <cp:keywords/>
  <dc:description/>
  <cp:lastModifiedBy>Marcello Fontana</cp:lastModifiedBy>
  <cp:revision>1</cp:revision>
  <dcterms:created xsi:type="dcterms:W3CDTF">2023-12-14T06:40:00Z</dcterms:created>
  <dcterms:modified xsi:type="dcterms:W3CDTF">2023-12-14T06:43:00Z</dcterms:modified>
</cp:coreProperties>
</file>