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DF3A59" w14:textId="77777777" w:rsidR="00352861" w:rsidRDefault="00352861" w:rsidP="00352861">
      <w:pPr>
        <w:rPr>
          <w:rFonts w:ascii="Lucida Handwriting" w:hAnsi="Lucida Handwriting"/>
        </w:rPr>
      </w:pPr>
    </w:p>
    <w:p w14:paraId="06E5B32A" w14:textId="050E2E4F" w:rsidR="005D54C1" w:rsidRDefault="005D54C1" w:rsidP="006E2467">
      <w:pPr>
        <w:jc w:val="center"/>
      </w:pPr>
      <w:r>
        <w:rPr>
          <w:noProof/>
        </w:rPr>
        <w:drawing>
          <wp:inline distT="0" distB="0" distL="0" distR="0" wp14:anchorId="035532D3" wp14:editId="3E16F47A">
            <wp:extent cx="1943100" cy="1098550"/>
            <wp:effectExtent l="0" t="0" r="0" b="6350"/>
            <wp:docPr id="8644612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98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7FBEB9" w14:textId="77777777" w:rsidR="005D54C1" w:rsidRDefault="005D54C1" w:rsidP="00BB312D"/>
    <w:p w14:paraId="0E6A9A46" w14:textId="30BFBB43" w:rsidR="00C12247" w:rsidRPr="006E2467" w:rsidRDefault="00CD2CD3" w:rsidP="006E2467">
      <w:pPr>
        <w:jc w:val="center"/>
      </w:pPr>
      <w:r>
        <w:t xml:space="preserve">IV </w:t>
      </w:r>
      <w:r w:rsidR="003848A9">
        <w:t>INCONTRO NAZIONALE</w:t>
      </w:r>
      <w:r>
        <w:t xml:space="preserve"> </w:t>
      </w:r>
    </w:p>
    <w:p w14:paraId="26A5F88B" w14:textId="6CADE60A" w:rsidR="006E2467" w:rsidRDefault="006E2467" w:rsidP="006E2467">
      <w:pPr>
        <w:jc w:val="center"/>
      </w:pPr>
      <w:r w:rsidRPr="006E2467">
        <w:t>ECOFOODFERTIL</w:t>
      </w:r>
      <w:r>
        <w:t>I</w:t>
      </w:r>
      <w:r w:rsidRPr="006E2467">
        <w:t>TY PROJECT</w:t>
      </w:r>
    </w:p>
    <w:p w14:paraId="48B804DB" w14:textId="014306D7" w:rsidR="006E2467" w:rsidRDefault="00BB312D" w:rsidP="006E2467">
      <w:pPr>
        <w:jc w:val="center"/>
      </w:pPr>
      <w:r>
        <w:t>sabato 25 maggio 2024</w:t>
      </w:r>
    </w:p>
    <w:p w14:paraId="6AB95D0A" w14:textId="32D6340B" w:rsidR="00BB312D" w:rsidRPr="00FF49B9" w:rsidRDefault="00BB312D" w:rsidP="006E2467">
      <w:pPr>
        <w:jc w:val="center"/>
      </w:pPr>
      <w:r>
        <w:t>Vicenza</w:t>
      </w:r>
    </w:p>
    <w:p w14:paraId="3C65FF2B" w14:textId="0C14CB95" w:rsidR="00FF49B9" w:rsidRPr="00FF49B9" w:rsidRDefault="00FF49B9" w:rsidP="00C12247">
      <w:pPr>
        <w:rPr>
          <w:rFonts w:ascii="Lucida Handwriting" w:hAnsi="Lucida Handwriting"/>
        </w:rPr>
      </w:pPr>
    </w:p>
    <w:p w14:paraId="3D28FFF0" w14:textId="77777777" w:rsidR="00FF49B9" w:rsidRPr="00FF49B9" w:rsidRDefault="00FF49B9" w:rsidP="00FF49B9">
      <w:pPr>
        <w:jc w:val="center"/>
        <w:rPr>
          <w:b/>
          <w:bCs/>
        </w:rPr>
      </w:pPr>
      <w:r w:rsidRPr="00FF49B9">
        <w:rPr>
          <w:b/>
          <w:bCs/>
        </w:rPr>
        <w:t>RAZIONALE</w:t>
      </w:r>
    </w:p>
    <w:p w14:paraId="6927E075" w14:textId="7F09FC82" w:rsidR="00FF49B9" w:rsidRDefault="00FF49B9" w:rsidP="00FF49B9">
      <w:pPr>
        <w:jc w:val="both"/>
      </w:pPr>
      <w:r w:rsidRPr="00FF49B9">
        <w:br/>
        <w:t xml:space="preserve">L’incontro qui nella città di Vicenza, è il quarto incontro nazionale del Progetto di Ricerca </w:t>
      </w:r>
      <w:proofErr w:type="spellStart"/>
      <w:r w:rsidRPr="00FF49B9">
        <w:t>EcoFoodFertility</w:t>
      </w:r>
      <w:proofErr w:type="spellEnd"/>
      <w:r w:rsidRPr="00FF49B9">
        <w:t xml:space="preserve"> (www.ecofoodfertility.it) dopo il primo ad Acerra nel 2016, dove è nato il progetto, quello di Roma presso l’Istituto Superiore di Sanità nel 2018 e pr</w:t>
      </w:r>
      <w:r>
        <w:t>e</w:t>
      </w:r>
      <w:r w:rsidRPr="00FF49B9">
        <w:t xml:space="preserve">sso l’Università di Modena nel 2022. La Rete Nazionale Interdisciplinare per la Salute Ambientale e Riproduttiva (R.I.S.A.R. https://www.ecofoodfertility.it/rete-nazionale/ ricercatori) ha scelto Vicenza, perché in quest’area la collaborazione fra </w:t>
      </w:r>
      <w:proofErr w:type="spellStart"/>
      <w:r w:rsidRPr="00FF49B9">
        <w:t>EcoFoodFertility</w:t>
      </w:r>
      <w:proofErr w:type="spellEnd"/>
      <w:r w:rsidRPr="00FF49B9">
        <w:t xml:space="preserve"> ed ISDE è stata particolarmente importante. Qui è appena terminato il più vasto studio al mondo sul rapporto Ambiente e Salute riproduttiva maschile in relazione alla contaminazione da PFAS. Ovviamente oltre al biomonitoraggio umano su sangue e su liquido seminale di queste sostanze particolarmente persistenti, sono state effettuate analisi per altri contaminanti e soprattutto importanti ed innovativi studi biomolecolari di cui verranno illustrate in un focus sui P</w:t>
      </w:r>
      <w:r>
        <w:t>FAS nell’ambito dell’incontro,</w:t>
      </w:r>
      <w:r w:rsidRPr="00FF49B9">
        <w:t xml:space="preserve"> alcuni risultati preliminari.</w:t>
      </w:r>
    </w:p>
    <w:p w14:paraId="16E02000" w14:textId="77777777" w:rsidR="00FF49B9" w:rsidRDefault="00FF49B9" w:rsidP="00FF49B9">
      <w:pPr>
        <w:jc w:val="both"/>
      </w:pPr>
      <w:r w:rsidRPr="00FF49B9">
        <w:t xml:space="preserve">Oramai il campo di azione sulla Salute Riproduttiva ed Ambientale su cui si è concentrato il progetto, alla luce dei risultati ottenuti e quelli in corso, rappresenta ormai un’esperienza unica nel panorama internazionale. Si stanno aprendo scenari del tutto nuovi e fortemente promettenti nell’ambito della ricerca sui più fini meccanismi del rapporto Ambiente-Salute, che vedono nel liquido seminale una importante e decisiva chiave di lettura. </w:t>
      </w:r>
      <w:r>
        <w:t>Peraltro,</w:t>
      </w:r>
      <w:r w:rsidRPr="00FF49B9">
        <w:t xml:space="preserve"> il declino riproduttivo maschile, sempre più ingravescente</w:t>
      </w:r>
      <w:r>
        <w:t>,</w:t>
      </w:r>
      <w:r w:rsidRPr="00FF49B9">
        <w:t xml:space="preserve"> appare in accelerazione non solo nei paesi occidentali, ma anche in aree una volta ritenute ad alta fecondità, come Centro-Africa, Cina, India alcune aree del Sudamerica, che in questi decenni hanno subito un importante deterioramento ambientale con alti tassi di inquinamento. D’altronde, il progetto </w:t>
      </w:r>
      <w:proofErr w:type="spellStart"/>
      <w:r w:rsidRPr="00FF49B9">
        <w:t>EcoFoodFertility</w:t>
      </w:r>
      <w:proofErr w:type="spellEnd"/>
      <w:r w:rsidRPr="00FF49B9">
        <w:t xml:space="preserve"> (www.ecofoodfertility.it) è nato proprio da un’area (la cosiddetta “Terra dei Fuochi” in Campania) che ha subito per decenni scempi ambientali e che si è poi esteso in diverse aree ad alto rischio ambientale, riscoprendo tante altre “terre dei fuochi” con caratteristiche anche diverse, ma sempre con ricadute negative sullo stato di salute della popolazione a partire da quella riproduttiva</w:t>
      </w:r>
      <w:r>
        <w:t>,</w:t>
      </w:r>
      <w:r w:rsidRPr="00FF49B9">
        <w:t xml:space="preserve"> che appare la più vulnerabile alle </w:t>
      </w:r>
      <w:proofErr w:type="spellStart"/>
      <w:r w:rsidRPr="00FF49B9">
        <w:t>noxae</w:t>
      </w:r>
      <w:proofErr w:type="spellEnd"/>
      <w:r w:rsidRPr="00FF49B9">
        <w:t xml:space="preserve"> ambientali.  </w:t>
      </w:r>
    </w:p>
    <w:p w14:paraId="0E95B77D" w14:textId="77777777" w:rsidR="00FF49B9" w:rsidRDefault="00FF49B9" w:rsidP="00FF49B9">
      <w:pPr>
        <w:jc w:val="both"/>
      </w:pPr>
      <w:r w:rsidRPr="00FF49B9">
        <w:t xml:space="preserve">Il progetto, con un approccio di “system </w:t>
      </w:r>
      <w:proofErr w:type="spellStart"/>
      <w:r w:rsidRPr="00FF49B9">
        <w:t>biology</w:t>
      </w:r>
      <w:proofErr w:type="spellEnd"/>
      <w:r w:rsidRPr="00FF49B9">
        <w:t xml:space="preserve">” su diverse matrici biologiche, in particolare, sul seme umano “Sentinella” della Salute Ambientale e Generale, secondo i principi della Citizen Science, opera in maniera sinergica con tutti gli attori del territorio ed oramai abbraccia aspetti oltre che medico scientifici anche ambientali, educativi, agroalimentari e di giustizia ambientale in direzione della Global-Health. </w:t>
      </w:r>
    </w:p>
    <w:p w14:paraId="1DCCF7D4" w14:textId="27CA1509" w:rsidR="00FF49B9" w:rsidRPr="00FF49B9" w:rsidRDefault="00FF49B9" w:rsidP="00FF49B9">
      <w:pPr>
        <w:jc w:val="both"/>
      </w:pPr>
      <w:r w:rsidRPr="00FF49B9">
        <w:t>In questi anni i risultati finora ottenuti indicano non solo importanti problemi riproduttivi in un alta percentuale di giovanissimi sani del nostro paese, ma anche come potrebbe essere possibile valutare i segni più precoci di danno alla salute da inquinamento ambientale (suggerendo nuovi modelli per la valutazione dell’ impatto ambientale, di sorveglianza sanitaria e di prevenzione primaria ) e come modulare, con corretti stili di vita, corretta alimentazione (dieta mediterranea con alimenti biologici) e, quando necessario, sistemi nutraceutico-funzionali,  gli effetti degli inquinanti sull'organismo, declinando, altresì, un messaggio educativo per la sostenibilità dei sistemi agroalimentari, l’economia circolare e la tutela ambientale.</w:t>
      </w:r>
    </w:p>
    <w:p w14:paraId="776EE080" w14:textId="77777777" w:rsidR="00C12247" w:rsidRPr="00C12247" w:rsidRDefault="00C12247" w:rsidP="00C12247"/>
    <w:sectPr w:rsidR="00C12247" w:rsidRPr="00C12247" w:rsidSect="00D202B9">
      <w:pgSz w:w="11904" w:h="16835"/>
      <w:pgMar w:top="1021" w:right="851" w:bottom="1021" w:left="85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F4572F" w14:textId="77777777" w:rsidR="00D202B9" w:rsidRDefault="00D202B9" w:rsidP="00C12247">
      <w:r>
        <w:separator/>
      </w:r>
    </w:p>
  </w:endnote>
  <w:endnote w:type="continuationSeparator" w:id="0">
    <w:p w14:paraId="2C6002C9" w14:textId="77777777" w:rsidR="00D202B9" w:rsidRDefault="00D202B9" w:rsidP="00C1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839FB1" w14:textId="77777777" w:rsidR="00D202B9" w:rsidRDefault="00D202B9" w:rsidP="00C12247">
      <w:r>
        <w:separator/>
      </w:r>
    </w:p>
  </w:footnote>
  <w:footnote w:type="continuationSeparator" w:id="0">
    <w:p w14:paraId="7BE2F839" w14:textId="77777777" w:rsidR="00D202B9" w:rsidRDefault="00D202B9" w:rsidP="00C12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6A6D86"/>
    <w:multiLevelType w:val="hybridMultilevel"/>
    <w:tmpl w:val="64068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B2302"/>
    <w:multiLevelType w:val="hybridMultilevel"/>
    <w:tmpl w:val="80A48E3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47057C"/>
    <w:multiLevelType w:val="hybridMultilevel"/>
    <w:tmpl w:val="F634C9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373C2"/>
    <w:multiLevelType w:val="hybridMultilevel"/>
    <w:tmpl w:val="04D4B01A"/>
    <w:lvl w:ilvl="0" w:tplc="0E5AFFF6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47FA6"/>
    <w:multiLevelType w:val="hybridMultilevel"/>
    <w:tmpl w:val="8F3420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87AA6"/>
    <w:multiLevelType w:val="hybridMultilevel"/>
    <w:tmpl w:val="6A548A5A"/>
    <w:lvl w:ilvl="0" w:tplc="AA9CD86C">
      <w:start w:val="17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700254C4"/>
    <w:multiLevelType w:val="hybridMultilevel"/>
    <w:tmpl w:val="3A72A2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8776328">
    <w:abstractNumId w:val="6"/>
  </w:num>
  <w:num w:numId="2" w16cid:durableId="1706756615">
    <w:abstractNumId w:val="2"/>
  </w:num>
  <w:num w:numId="3" w16cid:durableId="1299383265">
    <w:abstractNumId w:val="0"/>
  </w:num>
  <w:num w:numId="4" w16cid:durableId="1946303627">
    <w:abstractNumId w:val="4"/>
  </w:num>
  <w:num w:numId="5" w16cid:durableId="244652109">
    <w:abstractNumId w:val="1"/>
  </w:num>
  <w:num w:numId="6" w16cid:durableId="1511605389">
    <w:abstractNumId w:val="3"/>
  </w:num>
  <w:num w:numId="7" w16cid:durableId="15605542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40F"/>
    <w:rsid w:val="0002716A"/>
    <w:rsid w:val="00040D3B"/>
    <w:rsid w:val="000548D6"/>
    <w:rsid w:val="00082D2B"/>
    <w:rsid w:val="0009203D"/>
    <w:rsid w:val="000A3F87"/>
    <w:rsid w:val="000B3433"/>
    <w:rsid w:val="000C5B23"/>
    <w:rsid w:val="000D23AE"/>
    <w:rsid w:val="000F3449"/>
    <w:rsid w:val="00124125"/>
    <w:rsid w:val="00130228"/>
    <w:rsid w:val="00163E3C"/>
    <w:rsid w:val="00174648"/>
    <w:rsid w:val="00180988"/>
    <w:rsid w:val="001B1D2B"/>
    <w:rsid w:val="001C0B55"/>
    <w:rsid w:val="001C6998"/>
    <w:rsid w:val="001F2F83"/>
    <w:rsid w:val="002238BE"/>
    <w:rsid w:val="00265899"/>
    <w:rsid w:val="002747EE"/>
    <w:rsid w:val="002B67F4"/>
    <w:rsid w:val="002D1EBD"/>
    <w:rsid w:val="002F632C"/>
    <w:rsid w:val="00333363"/>
    <w:rsid w:val="00333F0F"/>
    <w:rsid w:val="00352861"/>
    <w:rsid w:val="00352F3E"/>
    <w:rsid w:val="00360E89"/>
    <w:rsid w:val="0036545D"/>
    <w:rsid w:val="00366C18"/>
    <w:rsid w:val="003848A9"/>
    <w:rsid w:val="00386F5E"/>
    <w:rsid w:val="003A2A51"/>
    <w:rsid w:val="003A52AB"/>
    <w:rsid w:val="003C4670"/>
    <w:rsid w:val="003C497F"/>
    <w:rsid w:val="003E583B"/>
    <w:rsid w:val="003E5CDB"/>
    <w:rsid w:val="003F2E7A"/>
    <w:rsid w:val="00401C5D"/>
    <w:rsid w:val="00427987"/>
    <w:rsid w:val="00480B62"/>
    <w:rsid w:val="00481D61"/>
    <w:rsid w:val="00482350"/>
    <w:rsid w:val="004949A2"/>
    <w:rsid w:val="004A5B15"/>
    <w:rsid w:val="004B098A"/>
    <w:rsid w:val="004B0B16"/>
    <w:rsid w:val="004B3D7F"/>
    <w:rsid w:val="004B5DA8"/>
    <w:rsid w:val="004C770D"/>
    <w:rsid w:val="004D08EA"/>
    <w:rsid w:val="00506A1E"/>
    <w:rsid w:val="00506D76"/>
    <w:rsid w:val="0053155E"/>
    <w:rsid w:val="00535896"/>
    <w:rsid w:val="00553893"/>
    <w:rsid w:val="00571F0D"/>
    <w:rsid w:val="005746F7"/>
    <w:rsid w:val="005B540F"/>
    <w:rsid w:val="005D54C1"/>
    <w:rsid w:val="005F5A23"/>
    <w:rsid w:val="006541E3"/>
    <w:rsid w:val="00656AF4"/>
    <w:rsid w:val="006A16EC"/>
    <w:rsid w:val="006B3DBE"/>
    <w:rsid w:val="006D522E"/>
    <w:rsid w:val="006E188C"/>
    <w:rsid w:val="006E2467"/>
    <w:rsid w:val="006F40E2"/>
    <w:rsid w:val="00762D6D"/>
    <w:rsid w:val="00773813"/>
    <w:rsid w:val="00781A4A"/>
    <w:rsid w:val="007A4A04"/>
    <w:rsid w:val="0081460A"/>
    <w:rsid w:val="00824C91"/>
    <w:rsid w:val="00851633"/>
    <w:rsid w:val="00870A2C"/>
    <w:rsid w:val="008712B7"/>
    <w:rsid w:val="008815AC"/>
    <w:rsid w:val="0089771A"/>
    <w:rsid w:val="008B74A0"/>
    <w:rsid w:val="008E5B13"/>
    <w:rsid w:val="009047BD"/>
    <w:rsid w:val="00924B6A"/>
    <w:rsid w:val="009378A8"/>
    <w:rsid w:val="00957F84"/>
    <w:rsid w:val="00972454"/>
    <w:rsid w:val="009B51F1"/>
    <w:rsid w:val="009D4FF2"/>
    <w:rsid w:val="009E453D"/>
    <w:rsid w:val="00A6299C"/>
    <w:rsid w:val="00A65DFA"/>
    <w:rsid w:val="00A84895"/>
    <w:rsid w:val="00A84C8F"/>
    <w:rsid w:val="00A86E55"/>
    <w:rsid w:val="00A9231D"/>
    <w:rsid w:val="00AA4F48"/>
    <w:rsid w:val="00AB0C40"/>
    <w:rsid w:val="00AB5848"/>
    <w:rsid w:val="00AD4A5A"/>
    <w:rsid w:val="00AE4CC6"/>
    <w:rsid w:val="00B047EF"/>
    <w:rsid w:val="00B21818"/>
    <w:rsid w:val="00B33EAA"/>
    <w:rsid w:val="00B503CC"/>
    <w:rsid w:val="00B80BA0"/>
    <w:rsid w:val="00B868F5"/>
    <w:rsid w:val="00BA446F"/>
    <w:rsid w:val="00BA6C3A"/>
    <w:rsid w:val="00BB1C18"/>
    <w:rsid w:val="00BB312D"/>
    <w:rsid w:val="00BB58BA"/>
    <w:rsid w:val="00BD5397"/>
    <w:rsid w:val="00BF5FC0"/>
    <w:rsid w:val="00C1108C"/>
    <w:rsid w:val="00C12247"/>
    <w:rsid w:val="00C14BE0"/>
    <w:rsid w:val="00C222FE"/>
    <w:rsid w:val="00C45008"/>
    <w:rsid w:val="00C56787"/>
    <w:rsid w:val="00C67030"/>
    <w:rsid w:val="00CA2336"/>
    <w:rsid w:val="00CD1E91"/>
    <w:rsid w:val="00CD2CD3"/>
    <w:rsid w:val="00CD35DE"/>
    <w:rsid w:val="00D0197D"/>
    <w:rsid w:val="00D202B9"/>
    <w:rsid w:val="00D26F22"/>
    <w:rsid w:val="00D30F9C"/>
    <w:rsid w:val="00D4649A"/>
    <w:rsid w:val="00D55A19"/>
    <w:rsid w:val="00D75749"/>
    <w:rsid w:val="00D774E2"/>
    <w:rsid w:val="00D918E9"/>
    <w:rsid w:val="00DB3534"/>
    <w:rsid w:val="00DC09B5"/>
    <w:rsid w:val="00DC3F7C"/>
    <w:rsid w:val="00DD10E2"/>
    <w:rsid w:val="00DD25C3"/>
    <w:rsid w:val="00DF1562"/>
    <w:rsid w:val="00E046B9"/>
    <w:rsid w:val="00E149A4"/>
    <w:rsid w:val="00E235A9"/>
    <w:rsid w:val="00E31420"/>
    <w:rsid w:val="00E769AC"/>
    <w:rsid w:val="00E91A3C"/>
    <w:rsid w:val="00ED2CFF"/>
    <w:rsid w:val="00ED43DC"/>
    <w:rsid w:val="00EE5141"/>
    <w:rsid w:val="00EE76FB"/>
    <w:rsid w:val="00F652C1"/>
    <w:rsid w:val="00F72BC0"/>
    <w:rsid w:val="00F832CC"/>
    <w:rsid w:val="00FA07A4"/>
    <w:rsid w:val="00FD0D86"/>
    <w:rsid w:val="00FD4CFE"/>
    <w:rsid w:val="00FE769D"/>
    <w:rsid w:val="00FF16BC"/>
    <w:rsid w:val="00FF3DEF"/>
    <w:rsid w:val="00FF3FF7"/>
    <w:rsid w:val="00FF4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A0A880"/>
  <w15:docId w15:val="{AC77BAAE-0416-48C6-B60B-39B73F504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D08EA"/>
    <w:rPr>
      <w:sz w:val="24"/>
      <w:szCs w:val="24"/>
    </w:rPr>
  </w:style>
  <w:style w:type="paragraph" w:styleId="Titolo3">
    <w:name w:val="heading 3"/>
    <w:basedOn w:val="Normale"/>
    <w:link w:val="Titolo3Carattere"/>
    <w:uiPriority w:val="9"/>
    <w:qFormat/>
    <w:rsid w:val="0035286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B540F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customStyle="1" w:styleId="Paragrafoelenco1">
    <w:name w:val="Paragrafo elenco1"/>
    <w:basedOn w:val="Normale"/>
    <w:rsid w:val="001C699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52861"/>
    <w:rPr>
      <w:b/>
      <w:bCs/>
      <w:sz w:val="27"/>
      <w:szCs w:val="27"/>
    </w:rPr>
  </w:style>
  <w:style w:type="character" w:customStyle="1" w:styleId="qu">
    <w:name w:val="qu"/>
    <w:basedOn w:val="Carpredefinitoparagrafo"/>
    <w:rsid w:val="00352861"/>
  </w:style>
  <w:style w:type="character" w:customStyle="1" w:styleId="gd">
    <w:name w:val="gd"/>
    <w:basedOn w:val="Carpredefinitoparagrafo"/>
    <w:rsid w:val="00352861"/>
  </w:style>
  <w:style w:type="character" w:customStyle="1" w:styleId="go">
    <w:name w:val="go"/>
    <w:basedOn w:val="Carpredefinitoparagrafo"/>
    <w:rsid w:val="00352861"/>
  </w:style>
  <w:style w:type="character" w:customStyle="1" w:styleId="g3">
    <w:name w:val="g3"/>
    <w:basedOn w:val="Carpredefinitoparagrafo"/>
    <w:rsid w:val="00352861"/>
  </w:style>
  <w:style w:type="character" w:customStyle="1" w:styleId="hb">
    <w:name w:val="hb"/>
    <w:basedOn w:val="Carpredefinitoparagrafo"/>
    <w:rsid w:val="00352861"/>
  </w:style>
  <w:style w:type="character" w:customStyle="1" w:styleId="g2">
    <w:name w:val="g2"/>
    <w:basedOn w:val="Carpredefinitoparagrafo"/>
    <w:rsid w:val="00352861"/>
  </w:style>
  <w:style w:type="character" w:styleId="Collegamentoipertestuale">
    <w:name w:val="Hyperlink"/>
    <w:basedOn w:val="Carpredefinitoparagrafo"/>
    <w:unhideWhenUsed/>
    <w:rsid w:val="00781A4A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81A4A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nhideWhenUsed/>
    <w:rsid w:val="00C122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12247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C122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12247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924B6A"/>
    <w:pPr>
      <w:ind w:left="720"/>
      <w:contextualSpacing/>
    </w:pPr>
  </w:style>
  <w:style w:type="character" w:styleId="Rimandocommento">
    <w:name w:val="annotation reference"/>
    <w:basedOn w:val="Carpredefinitoparagrafo"/>
    <w:semiHidden/>
    <w:unhideWhenUsed/>
    <w:rsid w:val="00B80BA0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B80BA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B80BA0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B80BA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B80B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2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5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6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1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0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2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9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6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7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3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35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12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76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45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9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79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7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032800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9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5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5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2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E75D8-7818-4CBF-91F8-7C5082ED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497</Words>
  <Characters>3116</Characters>
  <Application>Microsoft Office Word</Application>
  <DocSecurity>4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B1</vt:lpstr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B1</dc:title>
  <dc:creator>daniele</dc:creator>
  <cp:lastModifiedBy>Carla Renzetti</cp:lastModifiedBy>
  <cp:revision>2</cp:revision>
  <cp:lastPrinted>2024-03-21T07:48:00Z</cp:lastPrinted>
  <dcterms:created xsi:type="dcterms:W3CDTF">2024-03-21T07:49:00Z</dcterms:created>
  <dcterms:modified xsi:type="dcterms:W3CDTF">2024-03-21T07:49:00Z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471d033985f2da552ffc8dcdf9f907374a66a76f9c99e19801bb0fee475a80ec</vt:lpwstr>
  </property>
</Properties>
</file>